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3DE6E" w14:textId="4BFEF3FD" w:rsidR="00691CD2" w:rsidRPr="00E74B65" w:rsidRDefault="00691CD2" w:rsidP="00691CD2">
      <w:pPr>
        <w:pStyle w:val="Nadpis2"/>
        <w:shd w:val="clear" w:color="auto" w:fill="CCCCCC"/>
        <w:rPr>
          <w:rFonts w:asciiTheme="minorHAnsi" w:hAnsiTheme="minorHAnsi" w:cstheme="minorHAnsi"/>
        </w:rPr>
      </w:pPr>
      <w:r w:rsidRPr="00E74B65">
        <w:rPr>
          <w:rFonts w:asciiTheme="minorHAnsi" w:hAnsiTheme="minorHAnsi" w:cstheme="minorHAnsi"/>
        </w:rPr>
        <w:t>COURSE CATALOGUE (</w:t>
      </w:r>
      <w:proofErr w:type="spellStart"/>
      <w:r w:rsidR="00A74188">
        <w:rPr>
          <w:rFonts w:asciiTheme="minorHAnsi" w:hAnsiTheme="minorHAnsi" w:cstheme="minorHAnsi"/>
        </w:rPr>
        <w:t>spring</w:t>
      </w:r>
      <w:proofErr w:type="spellEnd"/>
      <w:r w:rsidRPr="00E74B65">
        <w:rPr>
          <w:rFonts w:asciiTheme="minorHAnsi" w:hAnsiTheme="minorHAnsi" w:cstheme="minorHAnsi"/>
        </w:rPr>
        <w:t xml:space="preserve"> </w:t>
      </w:r>
      <w:proofErr w:type="spellStart"/>
      <w:r w:rsidRPr="00E74B65">
        <w:rPr>
          <w:rFonts w:asciiTheme="minorHAnsi" w:hAnsiTheme="minorHAnsi" w:cstheme="minorHAnsi"/>
        </w:rPr>
        <w:t>semester</w:t>
      </w:r>
      <w:proofErr w:type="spellEnd"/>
      <w:r w:rsidRPr="00E74B65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</w:t>
      </w:r>
      <w:r w:rsidR="005205B9">
        <w:rPr>
          <w:rFonts w:asciiTheme="minorHAnsi" w:hAnsiTheme="minorHAnsi" w:cstheme="minorHAnsi"/>
        </w:rPr>
        <w:t>4/25</w:t>
      </w:r>
      <w:r w:rsidRPr="00E74B65">
        <w:rPr>
          <w:rFonts w:asciiTheme="minorHAnsi" w:hAnsiTheme="minorHAnsi" w:cstheme="minorHAnsi"/>
        </w:rPr>
        <w:t>)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4"/>
        <w:gridCol w:w="5661"/>
        <w:gridCol w:w="1767"/>
        <w:gridCol w:w="1366"/>
      </w:tblGrid>
      <w:tr w:rsidR="00691CD2" w:rsidRPr="00687D79" w14:paraId="35D81815" w14:textId="77777777" w:rsidTr="00D34C4B">
        <w:trPr>
          <w:cantSplit/>
          <w:trHeight w:val="445"/>
          <w:jc w:val="center"/>
        </w:trPr>
        <w:tc>
          <w:tcPr>
            <w:tcW w:w="1444" w:type="dxa"/>
            <w:shd w:val="clear" w:color="auto" w:fill="BFBFBF" w:themeFill="background1" w:themeFillShade="BF"/>
          </w:tcPr>
          <w:p w14:paraId="4818FBD6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bookmarkStart w:id="0" w:name="_Hlk64301658"/>
            <w:r w:rsidRPr="00687D79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5661" w:type="dxa"/>
            <w:shd w:val="clear" w:color="auto" w:fill="BFBFBF" w:themeFill="background1" w:themeFillShade="BF"/>
          </w:tcPr>
          <w:p w14:paraId="01822915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>Course</w:t>
            </w:r>
          </w:p>
          <w:p w14:paraId="796ECECF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>Teacher</w:t>
            </w:r>
          </w:p>
        </w:tc>
        <w:tc>
          <w:tcPr>
            <w:tcW w:w="1767" w:type="dxa"/>
            <w:shd w:val="clear" w:color="auto" w:fill="BFBFBF" w:themeFill="background1" w:themeFillShade="BF"/>
          </w:tcPr>
          <w:p w14:paraId="2B00E6A5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 xml:space="preserve">Hours </w:t>
            </w:r>
          </w:p>
          <w:p w14:paraId="5C9D084E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>per week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14:paraId="0F54734D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>ECTS</w:t>
            </w:r>
          </w:p>
        </w:tc>
      </w:tr>
      <w:tr w:rsidR="00691CD2" w:rsidRPr="00687D79" w14:paraId="04965186" w14:textId="77777777" w:rsidTr="00D34C4B">
        <w:trPr>
          <w:cantSplit/>
          <w:trHeight w:val="283"/>
          <w:jc w:val="center"/>
        </w:trPr>
        <w:tc>
          <w:tcPr>
            <w:tcW w:w="10238" w:type="dxa"/>
            <w:gridSpan w:val="4"/>
            <w:tcBorders>
              <w:bottom w:val="single" w:sz="4" w:space="0" w:color="auto"/>
            </w:tcBorders>
            <w:vAlign w:val="center"/>
          </w:tcPr>
          <w:p w14:paraId="3E209F91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>COMPULSORY COURSES</w:t>
            </w:r>
          </w:p>
        </w:tc>
      </w:tr>
      <w:tr w:rsidR="00691CD2" w:rsidRPr="00687D79" w14:paraId="76B4C7C7" w14:textId="77777777" w:rsidTr="00D34C4B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15C23EF9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5661" w:type="dxa"/>
            <w:vAlign w:val="center"/>
          </w:tcPr>
          <w:p w14:paraId="57F6A043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Studio – main course</w:t>
            </w:r>
          </w:p>
          <w:p w14:paraId="2B6F00F5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Head of the studio</w:t>
            </w:r>
          </w:p>
        </w:tc>
        <w:tc>
          <w:tcPr>
            <w:tcW w:w="1767" w:type="dxa"/>
            <w:vAlign w:val="center"/>
          </w:tcPr>
          <w:p w14:paraId="5C848FF1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</w:pPr>
            <w:r w:rsidRPr="00687D79"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  <w:t>18</w:t>
            </w:r>
          </w:p>
        </w:tc>
        <w:tc>
          <w:tcPr>
            <w:tcW w:w="1366" w:type="dxa"/>
            <w:vAlign w:val="center"/>
          </w:tcPr>
          <w:p w14:paraId="649301B1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</w:pPr>
            <w:r w:rsidRPr="00687D79"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  <w:t>13</w:t>
            </w:r>
          </w:p>
        </w:tc>
      </w:tr>
      <w:tr w:rsidR="00691CD2" w:rsidRPr="00687D79" w14:paraId="5C6C58D8" w14:textId="77777777" w:rsidTr="00D34C4B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10610D64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5661" w:type="dxa"/>
            <w:vAlign w:val="center"/>
          </w:tcPr>
          <w:p w14:paraId="764B5E9C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687D79">
              <w:rPr>
                <w:sz w:val="18"/>
                <w:szCs w:val="18"/>
              </w:rPr>
              <w:t>Klauzura</w:t>
            </w:r>
            <w:proofErr w:type="spellEnd"/>
            <w:r w:rsidRPr="00687D79">
              <w:rPr>
                <w:sz w:val="18"/>
                <w:szCs w:val="18"/>
              </w:rPr>
              <w:t xml:space="preserve"> Project (final </w:t>
            </w:r>
            <w:proofErr w:type="spellStart"/>
            <w:r w:rsidRPr="00687D79">
              <w:rPr>
                <w:sz w:val="18"/>
                <w:szCs w:val="18"/>
              </w:rPr>
              <w:t>semestral</w:t>
            </w:r>
            <w:proofErr w:type="spellEnd"/>
            <w:r w:rsidRPr="00687D79">
              <w:rPr>
                <w:sz w:val="18"/>
                <w:szCs w:val="18"/>
              </w:rPr>
              <w:t xml:space="preserve"> project)</w:t>
            </w:r>
          </w:p>
          <w:p w14:paraId="44798A19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Head of the studio</w:t>
            </w:r>
          </w:p>
        </w:tc>
        <w:tc>
          <w:tcPr>
            <w:tcW w:w="1767" w:type="dxa"/>
            <w:vAlign w:val="center"/>
          </w:tcPr>
          <w:p w14:paraId="05B3ABA4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</w:pPr>
            <w:r w:rsidRPr="00687D79"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  <w:t>Individual</w:t>
            </w:r>
          </w:p>
          <w:p w14:paraId="58CC5BCA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</w:pPr>
          </w:p>
        </w:tc>
        <w:tc>
          <w:tcPr>
            <w:tcW w:w="1366" w:type="dxa"/>
            <w:vAlign w:val="center"/>
          </w:tcPr>
          <w:p w14:paraId="32EA2A7A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</w:pPr>
            <w:r w:rsidRPr="00687D79"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  <w:t>7</w:t>
            </w:r>
          </w:p>
        </w:tc>
      </w:tr>
      <w:tr w:rsidR="00691CD2" w:rsidRPr="00687D79" w14:paraId="68F00093" w14:textId="77777777" w:rsidTr="00D34C4B">
        <w:trPr>
          <w:cantSplit/>
          <w:trHeight w:val="260"/>
          <w:jc w:val="center"/>
        </w:trPr>
        <w:tc>
          <w:tcPr>
            <w:tcW w:w="10238" w:type="dxa"/>
            <w:gridSpan w:val="4"/>
            <w:vAlign w:val="center"/>
          </w:tcPr>
          <w:p w14:paraId="43993E18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>ELECTIVES</w:t>
            </w:r>
          </w:p>
        </w:tc>
      </w:tr>
      <w:tr w:rsidR="00691CD2" w:rsidRPr="00687D79" w14:paraId="5039CACD" w14:textId="77777777" w:rsidTr="00D34C4B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5A52E9C8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F0002</w:t>
            </w:r>
          </w:p>
        </w:tc>
        <w:tc>
          <w:tcPr>
            <w:tcW w:w="5661" w:type="dxa"/>
            <w:vAlign w:val="center"/>
          </w:tcPr>
          <w:p w14:paraId="39DF8A74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Additional Personal Project in the studio</w:t>
            </w:r>
          </w:p>
          <w:p w14:paraId="4FCF5417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(to be consulted with respective teacher)</w:t>
            </w:r>
          </w:p>
          <w:p w14:paraId="5FD9C8ED" w14:textId="77777777" w:rsidR="00691CD2" w:rsidRPr="00687D79" w:rsidRDefault="00691CD2" w:rsidP="00687D79">
            <w:pPr>
              <w:spacing w:before="0"/>
              <w:ind w:left="57" w:right="57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for students who can´t participate in the </w:t>
            </w:r>
            <w:proofErr w:type="spellStart"/>
            <w:r w:rsidRPr="00687D79">
              <w:rPr>
                <w:sz w:val="18"/>
                <w:szCs w:val="18"/>
              </w:rPr>
              <w:t>klauzura</w:t>
            </w:r>
            <w:proofErr w:type="spellEnd"/>
            <w:r w:rsidRPr="00687D79">
              <w:rPr>
                <w:sz w:val="18"/>
                <w:szCs w:val="18"/>
              </w:rPr>
              <w:t xml:space="preserve"> project due to earlier departure</w:t>
            </w:r>
          </w:p>
        </w:tc>
        <w:tc>
          <w:tcPr>
            <w:tcW w:w="1767" w:type="dxa"/>
            <w:vAlign w:val="center"/>
          </w:tcPr>
          <w:p w14:paraId="40FE0C61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Individual,</w:t>
            </w:r>
          </w:p>
          <w:p w14:paraId="6D2DCEBC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optional</w:t>
            </w:r>
          </w:p>
        </w:tc>
        <w:tc>
          <w:tcPr>
            <w:tcW w:w="1366" w:type="dxa"/>
            <w:vAlign w:val="center"/>
          </w:tcPr>
          <w:p w14:paraId="1160F8E9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5</w:t>
            </w:r>
          </w:p>
        </w:tc>
      </w:tr>
      <w:tr w:rsidR="00691CD2" w:rsidRPr="00687D79" w14:paraId="7AF7CCE7" w14:textId="77777777" w:rsidTr="00D34C4B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31461DBA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F0003</w:t>
            </w:r>
          </w:p>
        </w:tc>
        <w:tc>
          <w:tcPr>
            <w:tcW w:w="5661" w:type="dxa"/>
            <w:vAlign w:val="center"/>
          </w:tcPr>
          <w:p w14:paraId="69EF361E" w14:textId="6CDE521E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Individual Workshop Practice</w:t>
            </w:r>
            <w:r w:rsidR="00E50B4A" w:rsidRPr="00687D79">
              <w:rPr>
                <w:sz w:val="18"/>
                <w:szCs w:val="18"/>
              </w:rPr>
              <w:t xml:space="preserve"> - Lithography</w:t>
            </w:r>
          </w:p>
          <w:p w14:paraId="18FC1D07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(to be consulted with the teacher and technical staff)</w:t>
            </w:r>
          </w:p>
        </w:tc>
        <w:tc>
          <w:tcPr>
            <w:tcW w:w="1767" w:type="dxa"/>
            <w:vAlign w:val="center"/>
          </w:tcPr>
          <w:p w14:paraId="1AF26040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Individual</w:t>
            </w:r>
          </w:p>
        </w:tc>
        <w:tc>
          <w:tcPr>
            <w:tcW w:w="1366" w:type="dxa"/>
            <w:vAlign w:val="center"/>
          </w:tcPr>
          <w:p w14:paraId="5F632E65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</w:tr>
      <w:tr w:rsidR="00691CD2" w:rsidRPr="00687D79" w14:paraId="41A2451A" w14:textId="77777777" w:rsidTr="00D34C4B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0F7CAF8F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F0007</w:t>
            </w:r>
          </w:p>
        </w:tc>
        <w:tc>
          <w:tcPr>
            <w:tcW w:w="5661" w:type="dxa"/>
            <w:vAlign w:val="center"/>
          </w:tcPr>
          <w:p w14:paraId="3D67BB52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Figure Drawing</w:t>
            </w:r>
          </w:p>
          <w:p w14:paraId="4F89FF5F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Libor Kaláb</w:t>
            </w:r>
          </w:p>
        </w:tc>
        <w:tc>
          <w:tcPr>
            <w:tcW w:w="1767" w:type="dxa"/>
            <w:vAlign w:val="center"/>
          </w:tcPr>
          <w:p w14:paraId="7C16BD65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4</w:t>
            </w:r>
          </w:p>
          <w:p w14:paraId="0F6CBC63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983DCA2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  <w:p w14:paraId="32B4154F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691CD2" w:rsidRPr="00687D79" w14:paraId="7C2D64F3" w14:textId="77777777" w:rsidTr="00D34C4B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0941C247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F0009</w:t>
            </w:r>
          </w:p>
        </w:tc>
        <w:tc>
          <w:tcPr>
            <w:tcW w:w="5661" w:type="dxa"/>
            <w:vAlign w:val="center"/>
          </w:tcPr>
          <w:p w14:paraId="3AC6CA60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Bookbinding </w:t>
            </w:r>
          </w:p>
          <w:p w14:paraId="774EA1A2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Jan Hybner, Vladimíra Šturmová</w:t>
            </w:r>
          </w:p>
        </w:tc>
        <w:tc>
          <w:tcPr>
            <w:tcW w:w="1767" w:type="dxa"/>
            <w:vAlign w:val="center"/>
          </w:tcPr>
          <w:p w14:paraId="1E9BBF1C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57FF675E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</w:tr>
      <w:tr w:rsidR="00691CD2" w:rsidRPr="00687D79" w14:paraId="719AE0F5" w14:textId="77777777" w:rsidTr="00D34C4B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7486BC61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F0013</w:t>
            </w:r>
          </w:p>
        </w:tc>
        <w:tc>
          <w:tcPr>
            <w:tcW w:w="5661" w:type="dxa"/>
            <w:vAlign w:val="center"/>
          </w:tcPr>
          <w:p w14:paraId="6FF5CA0D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Clay Modelling </w:t>
            </w:r>
          </w:p>
          <w:p w14:paraId="43553575" w14:textId="280127AF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Martina Niubo</w:t>
            </w:r>
          </w:p>
        </w:tc>
        <w:tc>
          <w:tcPr>
            <w:tcW w:w="1767" w:type="dxa"/>
            <w:vAlign w:val="center"/>
          </w:tcPr>
          <w:p w14:paraId="36F0902A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45D759BF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</w:tr>
      <w:tr w:rsidR="00691CD2" w:rsidRPr="00687D79" w14:paraId="1D586AE6" w14:textId="77777777" w:rsidTr="00D34C4B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5DB4F869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F0010</w:t>
            </w:r>
          </w:p>
        </w:tc>
        <w:tc>
          <w:tcPr>
            <w:tcW w:w="5661" w:type="dxa"/>
            <w:vAlign w:val="center"/>
          </w:tcPr>
          <w:p w14:paraId="02AAB315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Czech Language </w:t>
            </w:r>
          </w:p>
          <w:p w14:paraId="69A4E56C" w14:textId="30DF7A8B" w:rsidR="00691CD2" w:rsidRPr="00687D79" w:rsidRDefault="00F164A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Conrad Armstrong</w:t>
            </w:r>
          </w:p>
        </w:tc>
        <w:tc>
          <w:tcPr>
            <w:tcW w:w="1767" w:type="dxa"/>
            <w:vAlign w:val="center"/>
          </w:tcPr>
          <w:p w14:paraId="7602544C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5268E650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</w:tr>
      <w:tr w:rsidR="00691CD2" w:rsidRPr="00687D79" w14:paraId="51F27F1B" w14:textId="77777777" w:rsidTr="00D34C4B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6409B93E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F0004</w:t>
            </w:r>
          </w:p>
        </w:tc>
        <w:tc>
          <w:tcPr>
            <w:tcW w:w="5661" w:type="dxa"/>
            <w:vAlign w:val="center"/>
          </w:tcPr>
          <w:p w14:paraId="6414687F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Czech Modern and Contemporary Art and Architecture</w:t>
            </w:r>
          </w:p>
          <w:p w14:paraId="7DF9BC54" w14:textId="670DE3D9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Zuzana Bauerová</w:t>
            </w:r>
            <w:r w:rsidR="00E50B4A" w:rsidRPr="00687D79">
              <w:rPr>
                <w:sz w:val="18"/>
                <w:szCs w:val="18"/>
              </w:rPr>
              <w:t>/Markéta Vinglerová</w:t>
            </w:r>
          </w:p>
        </w:tc>
        <w:tc>
          <w:tcPr>
            <w:tcW w:w="1767" w:type="dxa"/>
            <w:vAlign w:val="center"/>
          </w:tcPr>
          <w:p w14:paraId="70BAEDCE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4E41EB73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</w:tr>
      <w:tr w:rsidR="00E01FC0" w:rsidRPr="00687D79" w14:paraId="6683E2E3" w14:textId="77777777" w:rsidTr="00D34C4B">
        <w:trPr>
          <w:cantSplit/>
          <w:trHeight w:val="567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D510" w14:textId="77777777" w:rsidR="00E01FC0" w:rsidRPr="00687D79" w:rsidRDefault="00E01FC0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F0039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786A" w14:textId="77777777" w:rsidR="00E01FC0" w:rsidRPr="00687D79" w:rsidRDefault="00E01FC0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Genius Loci of Prague</w:t>
            </w:r>
          </w:p>
          <w:p w14:paraId="57815DC9" w14:textId="77777777" w:rsidR="00E01FC0" w:rsidRPr="00687D79" w:rsidRDefault="00E01FC0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Milan </w:t>
            </w:r>
            <w:proofErr w:type="spellStart"/>
            <w:r w:rsidRPr="00687D79">
              <w:rPr>
                <w:sz w:val="18"/>
                <w:szCs w:val="18"/>
              </w:rPr>
              <w:t>Mikuláštík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DBB6" w14:textId="77777777" w:rsidR="00E01FC0" w:rsidRPr="00687D79" w:rsidRDefault="00E01FC0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99F9" w14:textId="77777777" w:rsidR="00E01FC0" w:rsidRPr="00687D79" w:rsidRDefault="00E01FC0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</w:tr>
      <w:tr w:rsidR="00691CD2" w:rsidRPr="00687D79" w14:paraId="7F78ECEF" w14:textId="77777777" w:rsidTr="00D34C4B">
        <w:trPr>
          <w:cantSplit/>
          <w:trHeight w:val="573"/>
          <w:jc w:val="center"/>
        </w:trPr>
        <w:tc>
          <w:tcPr>
            <w:tcW w:w="1444" w:type="dxa"/>
            <w:vAlign w:val="center"/>
          </w:tcPr>
          <w:p w14:paraId="6C414FB7" w14:textId="37E69080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</w:t>
            </w:r>
            <w:r w:rsidR="00E50B4A" w:rsidRPr="00687D79">
              <w:rPr>
                <w:sz w:val="18"/>
                <w:szCs w:val="18"/>
              </w:rPr>
              <w:t>58</w:t>
            </w:r>
            <w:bookmarkStart w:id="1" w:name="_GoBack"/>
            <w:bookmarkEnd w:id="1"/>
          </w:p>
        </w:tc>
        <w:tc>
          <w:tcPr>
            <w:tcW w:w="5661" w:type="dxa"/>
            <w:vAlign w:val="center"/>
          </w:tcPr>
          <w:p w14:paraId="209C21B5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Ancient Philosophy</w:t>
            </w:r>
          </w:p>
          <w:p w14:paraId="20C5EAE8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Václav Janoščík</w:t>
            </w:r>
          </w:p>
        </w:tc>
        <w:tc>
          <w:tcPr>
            <w:tcW w:w="1767" w:type="dxa"/>
            <w:vAlign w:val="center"/>
          </w:tcPr>
          <w:p w14:paraId="63D18B10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14:paraId="78D0DB45" w14:textId="57099531" w:rsidR="00691CD2" w:rsidRPr="00687D79" w:rsidRDefault="00E50B4A" w:rsidP="00687D79">
            <w:pPr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E50B4A" w:rsidRPr="00687D79" w14:paraId="674CAE2F" w14:textId="77777777" w:rsidTr="00D34C4B">
        <w:trPr>
          <w:cantSplit/>
          <w:trHeight w:val="530"/>
          <w:jc w:val="center"/>
        </w:trPr>
        <w:tc>
          <w:tcPr>
            <w:tcW w:w="1444" w:type="dxa"/>
            <w:vAlign w:val="center"/>
          </w:tcPr>
          <w:p w14:paraId="5754B744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bookmarkStart w:id="2" w:name="_Hlk64300829"/>
            <w:r w:rsidRPr="00687D79">
              <w:rPr>
                <w:sz w:val="18"/>
                <w:szCs w:val="18"/>
              </w:rPr>
              <w:t>F0060</w:t>
            </w:r>
          </w:p>
        </w:tc>
        <w:tc>
          <w:tcPr>
            <w:tcW w:w="5661" w:type="dxa"/>
            <w:vAlign w:val="center"/>
          </w:tcPr>
          <w:p w14:paraId="68077F3F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Czech Art in International Context </w:t>
            </w:r>
          </w:p>
          <w:p w14:paraId="02A98209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Jan Wollner</w:t>
            </w:r>
          </w:p>
        </w:tc>
        <w:tc>
          <w:tcPr>
            <w:tcW w:w="1767" w:type="dxa"/>
            <w:vAlign w:val="center"/>
          </w:tcPr>
          <w:p w14:paraId="3BEE4732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14:paraId="3F2E1E49" w14:textId="77777777" w:rsidR="00E50B4A" w:rsidRPr="00687D79" w:rsidRDefault="00E50B4A" w:rsidP="00687D79">
            <w:pPr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105DD1" w:rsidRPr="00687D79" w14:paraId="321599A2" w14:textId="77777777" w:rsidTr="00D34C4B">
        <w:trPr>
          <w:cantSplit/>
          <w:trHeight w:val="552"/>
          <w:jc w:val="center"/>
        </w:trPr>
        <w:tc>
          <w:tcPr>
            <w:tcW w:w="1444" w:type="dxa"/>
            <w:vAlign w:val="center"/>
          </w:tcPr>
          <w:p w14:paraId="32153CFD" w14:textId="77777777" w:rsidR="00105DD1" w:rsidRPr="00687D79" w:rsidRDefault="00105DD1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F0061</w:t>
            </w:r>
          </w:p>
        </w:tc>
        <w:tc>
          <w:tcPr>
            <w:tcW w:w="5661" w:type="dxa"/>
            <w:vAlign w:val="center"/>
          </w:tcPr>
          <w:p w14:paraId="73D193DE" w14:textId="4E60BCCE" w:rsidR="00105DD1" w:rsidRPr="00687D79" w:rsidRDefault="00644346" w:rsidP="00687D79">
            <w:pPr>
              <w:spacing w:before="0"/>
              <w:ind w:left="57" w:right="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Introduction to Art History</w:t>
            </w:r>
            <w:r w:rsidR="00105DD1" w:rsidRPr="00687D79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4A22A34F" w14:textId="35B35590" w:rsidR="00105DD1" w:rsidRPr="00687D79" w:rsidRDefault="00644346" w:rsidP="00C60B9A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Jitka Šosová</w:t>
            </w:r>
          </w:p>
        </w:tc>
        <w:tc>
          <w:tcPr>
            <w:tcW w:w="1767" w:type="dxa"/>
            <w:vAlign w:val="center"/>
          </w:tcPr>
          <w:p w14:paraId="2DDFEAB0" w14:textId="77777777" w:rsidR="00105DD1" w:rsidRPr="00687D79" w:rsidRDefault="00105DD1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023B2561" w14:textId="77777777" w:rsidR="00105DD1" w:rsidRPr="00687D79" w:rsidRDefault="00105DD1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E50B4A" w:rsidRPr="00687D79" w14:paraId="3108C36D" w14:textId="77777777" w:rsidTr="00D34C4B">
        <w:trPr>
          <w:cantSplit/>
          <w:trHeight w:val="535"/>
          <w:jc w:val="center"/>
        </w:trPr>
        <w:tc>
          <w:tcPr>
            <w:tcW w:w="1444" w:type="dxa"/>
            <w:vAlign w:val="center"/>
          </w:tcPr>
          <w:p w14:paraId="7DC2FCBE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F0062</w:t>
            </w:r>
          </w:p>
        </w:tc>
        <w:tc>
          <w:tcPr>
            <w:tcW w:w="5661" w:type="dxa"/>
            <w:vAlign w:val="center"/>
          </w:tcPr>
          <w:p w14:paraId="3C670407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Graphic Design in Context</w:t>
            </w:r>
          </w:p>
          <w:p w14:paraId="571255E3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Alan Záruba</w:t>
            </w:r>
          </w:p>
        </w:tc>
        <w:tc>
          <w:tcPr>
            <w:tcW w:w="1767" w:type="dxa"/>
            <w:vAlign w:val="center"/>
          </w:tcPr>
          <w:p w14:paraId="7575BB08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40950C61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bookmarkEnd w:id="2"/>
      <w:tr w:rsidR="00691CD2" w:rsidRPr="00687D79" w14:paraId="486D1A0C" w14:textId="77777777" w:rsidTr="00D34C4B">
        <w:trPr>
          <w:cantSplit/>
          <w:trHeight w:val="555"/>
          <w:jc w:val="center"/>
        </w:trPr>
        <w:tc>
          <w:tcPr>
            <w:tcW w:w="1444" w:type="dxa"/>
            <w:vAlign w:val="center"/>
          </w:tcPr>
          <w:p w14:paraId="5D268B3A" w14:textId="60D70402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</w:t>
            </w:r>
            <w:r w:rsidR="00E50B4A" w:rsidRPr="00687D79">
              <w:rPr>
                <w:sz w:val="18"/>
                <w:szCs w:val="18"/>
              </w:rPr>
              <w:t>66</w:t>
            </w:r>
          </w:p>
        </w:tc>
        <w:tc>
          <w:tcPr>
            <w:tcW w:w="5661" w:type="dxa"/>
            <w:vAlign w:val="center"/>
          </w:tcPr>
          <w:p w14:paraId="2AB81A65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Team Project </w:t>
            </w:r>
          </w:p>
          <w:p w14:paraId="73D964DD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Jimena Mendoza</w:t>
            </w:r>
          </w:p>
        </w:tc>
        <w:tc>
          <w:tcPr>
            <w:tcW w:w="1767" w:type="dxa"/>
            <w:vAlign w:val="center"/>
          </w:tcPr>
          <w:p w14:paraId="75FF59C2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14:paraId="602361D5" w14:textId="28EB54F7" w:rsidR="00691CD2" w:rsidRPr="00687D79" w:rsidRDefault="00E50B4A" w:rsidP="00687D79">
            <w:pPr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E50B4A" w:rsidRPr="00687D79" w14:paraId="1DA6CD46" w14:textId="77777777" w:rsidTr="00D34C4B">
        <w:trPr>
          <w:cantSplit/>
          <w:trHeight w:val="523"/>
          <w:jc w:val="center"/>
        </w:trPr>
        <w:tc>
          <w:tcPr>
            <w:tcW w:w="1444" w:type="dxa"/>
            <w:vAlign w:val="center"/>
          </w:tcPr>
          <w:p w14:paraId="74FB5CEB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F0067</w:t>
            </w:r>
          </w:p>
        </w:tc>
        <w:tc>
          <w:tcPr>
            <w:tcW w:w="5661" w:type="dxa"/>
            <w:vAlign w:val="center"/>
          </w:tcPr>
          <w:p w14:paraId="6A288E67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Generative Design and Computer Drafting </w:t>
            </w:r>
          </w:p>
          <w:p w14:paraId="30EC04B9" w14:textId="1688F4F1" w:rsidR="00E50B4A" w:rsidRPr="00687D79" w:rsidRDefault="009D63B8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Daniel Sviták</w:t>
            </w:r>
          </w:p>
        </w:tc>
        <w:tc>
          <w:tcPr>
            <w:tcW w:w="1767" w:type="dxa"/>
            <w:vAlign w:val="center"/>
          </w:tcPr>
          <w:p w14:paraId="697DF7FC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14:paraId="209F6307" w14:textId="77777777" w:rsidR="00E50B4A" w:rsidRPr="00687D79" w:rsidRDefault="00E50B4A" w:rsidP="00687D79">
            <w:pPr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E50B4A" w:rsidRPr="00687D79" w14:paraId="1AB88D06" w14:textId="77777777" w:rsidTr="00D34C4B">
        <w:trPr>
          <w:cantSplit/>
          <w:trHeight w:val="503"/>
          <w:jc w:val="center"/>
        </w:trPr>
        <w:tc>
          <w:tcPr>
            <w:tcW w:w="1444" w:type="dxa"/>
            <w:vAlign w:val="center"/>
          </w:tcPr>
          <w:p w14:paraId="28EBF661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F0073</w:t>
            </w:r>
          </w:p>
        </w:tc>
        <w:tc>
          <w:tcPr>
            <w:tcW w:w="5661" w:type="dxa"/>
            <w:vAlign w:val="center"/>
          </w:tcPr>
          <w:p w14:paraId="7F579F35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Computational Design</w:t>
            </w:r>
          </w:p>
          <w:p w14:paraId="5F83A864" w14:textId="5EFFF46F" w:rsidR="00E50B4A" w:rsidRPr="00687D79" w:rsidRDefault="009D63B8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Daniel Sviták</w:t>
            </w:r>
          </w:p>
        </w:tc>
        <w:tc>
          <w:tcPr>
            <w:tcW w:w="1767" w:type="dxa"/>
            <w:vAlign w:val="center"/>
          </w:tcPr>
          <w:p w14:paraId="58DFF325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227FC515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AC4A78" w:rsidRPr="00687D79" w14:paraId="709C1D19" w14:textId="77777777" w:rsidTr="00D34C4B">
        <w:trPr>
          <w:cantSplit/>
          <w:trHeight w:val="497"/>
          <w:jc w:val="center"/>
        </w:trPr>
        <w:tc>
          <w:tcPr>
            <w:tcW w:w="1444" w:type="dxa"/>
            <w:vAlign w:val="center"/>
          </w:tcPr>
          <w:p w14:paraId="444B5A30" w14:textId="4D954A93" w:rsidR="00AC4A78" w:rsidRPr="00687D79" w:rsidRDefault="004E1F2C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F0079</w:t>
            </w:r>
          </w:p>
        </w:tc>
        <w:tc>
          <w:tcPr>
            <w:tcW w:w="5661" w:type="dxa"/>
            <w:vAlign w:val="center"/>
          </w:tcPr>
          <w:p w14:paraId="62EF001A" w14:textId="4D797040" w:rsidR="00AC4A78" w:rsidRPr="00687D79" w:rsidRDefault="00AC4A78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Harvesting Contemporary Art</w:t>
            </w:r>
          </w:p>
          <w:p w14:paraId="19CFC5D2" w14:textId="7364AF11" w:rsidR="00AC4A78" w:rsidRPr="00687D79" w:rsidRDefault="00AC4A78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Václav Janoščík</w:t>
            </w:r>
          </w:p>
        </w:tc>
        <w:tc>
          <w:tcPr>
            <w:tcW w:w="1767" w:type="dxa"/>
            <w:vAlign w:val="center"/>
          </w:tcPr>
          <w:p w14:paraId="52E4CFB9" w14:textId="789D05E6" w:rsidR="00AC4A78" w:rsidRPr="00687D79" w:rsidRDefault="00AC4A78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2F01BC28" w14:textId="3AF849F5" w:rsidR="00AC4A78" w:rsidRPr="00687D79" w:rsidRDefault="00AC4A78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F65E2B" w:rsidRPr="00687D79" w14:paraId="164FC7F5" w14:textId="77777777" w:rsidTr="00D34C4B">
        <w:trPr>
          <w:cantSplit/>
          <w:trHeight w:val="536"/>
          <w:jc w:val="center"/>
        </w:trPr>
        <w:tc>
          <w:tcPr>
            <w:tcW w:w="1444" w:type="dxa"/>
            <w:vAlign w:val="center"/>
          </w:tcPr>
          <w:p w14:paraId="53617660" w14:textId="437C5099" w:rsidR="00F65E2B" w:rsidRPr="00687D79" w:rsidRDefault="009077FD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</w:t>
            </w:r>
            <w:r w:rsidR="00832745" w:rsidRPr="00687D79">
              <w:rPr>
                <w:sz w:val="18"/>
                <w:szCs w:val="18"/>
              </w:rPr>
              <w:t>83</w:t>
            </w:r>
          </w:p>
        </w:tc>
        <w:tc>
          <w:tcPr>
            <w:tcW w:w="5661" w:type="dxa"/>
            <w:vAlign w:val="center"/>
          </w:tcPr>
          <w:p w14:paraId="5D0718B1" w14:textId="05C842DB" w:rsidR="00F65E2B" w:rsidRPr="00687D79" w:rsidRDefault="00F65E2B" w:rsidP="00687D79">
            <w:pPr>
              <w:spacing w:before="0"/>
              <w:ind w:left="57" w:right="57"/>
              <w:jc w:val="center"/>
              <w:rPr>
                <w:rFonts w:eastAsia="Times New Roman"/>
                <w:sz w:val="18"/>
                <w:szCs w:val="18"/>
              </w:rPr>
            </w:pPr>
            <w:r w:rsidRPr="00687D79">
              <w:rPr>
                <w:rFonts w:eastAsia="Times New Roman"/>
                <w:sz w:val="18"/>
                <w:szCs w:val="18"/>
              </w:rPr>
              <w:t>Architecture of the 20</w:t>
            </w:r>
            <w:r w:rsidRPr="00687D79">
              <w:rPr>
                <w:rFonts w:eastAsia="Times New Roman"/>
                <w:sz w:val="18"/>
                <w:szCs w:val="18"/>
                <w:vertAlign w:val="superscript"/>
              </w:rPr>
              <w:t>th</w:t>
            </w:r>
            <w:r w:rsidRPr="00687D79">
              <w:rPr>
                <w:rFonts w:eastAsia="Times New Roman"/>
                <w:sz w:val="18"/>
                <w:szCs w:val="18"/>
              </w:rPr>
              <w:t xml:space="preserve"> century</w:t>
            </w:r>
            <w:r w:rsidR="00CE742D" w:rsidRPr="00687D79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744B13A4" w14:textId="71355798" w:rsidR="00F65E2B" w:rsidRPr="00687D79" w:rsidRDefault="009D63B8" w:rsidP="00C60B9A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rFonts w:eastAsia="Times New Roman"/>
                <w:sz w:val="18"/>
                <w:szCs w:val="18"/>
              </w:rPr>
              <w:t xml:space="preserve">Michaela </w:t>
            </w:r>
            <w:r w:rsidR="00C60B9A">
              <w:rPr>
                <w:rFonts w:eastAsia="Times New Roman"/>
                <w:sz w:val="18"/>
                <w:szCs w:val="18"/>
              </w:rPr>
              <w:t>Janečková</w:t>
            </w:r>
          </w:p>
        </w:tc>
        <w:tc>
          <w:tcPr>
            <w:tcW w:w="1767" w:type="dxa"/>
            <w:vAlign w:val="center"/>
          </w:tcPr>
          <w:p w14:paraId="7F3D7682" w14:textId="77777777" w:rsidR="00F65E2B" w:rsidRPr="00687D79" w:rsidRDefault="00F65E2B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73F843D9" w14:textId="73E04886" w:rsidR="00F65E2B" w:rsidRPr="00687D79" w:rsidRDefault="00CE742D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bookmarkEnd w:id="0"/>
    </w:tbl>
    <w:p w14:paraId="0455FDE7" w14:textId="121E74E4" w:rsidR="00691CD2" w:rsidRPr="00644346" w:rsidRDefault="00691CD2" w:rsidP="0049200D">
      <w:pPr>
        <w:ind w:left="57" w:right="57"/>
        <w:rPr>
          <w:sz w:val="18"/>
          <w:szCs w:val="18"/>
        </w:rPr>
      </w:pPr>
    </w:p>
    <w:sectPr w:rsidR="00691CD2" w:rsidRPr="0064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C Minim Light Inktrap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C Minim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061"/>
    <w:multiLevelType w:val="hybridMultilevel"/>
    <w:tmpl w:val="93128AF8"/>
    <w:lvl w:ilvl="0" w:tplc="DA50CF9E">
      <w:numFmt w:val="bullet"/>
      <w:lvlText w:val=""/>
      <w:lvlJc w:val="left"/>
      <w:pPr>
        <w:ind w:left="417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2E884198"/>
    <w:multiLevelType w:val="hybridMultilevel"/>
    <w:tmpl w:val="BA54B09A"/>
    <w:lvl w:ilvl="0" w:tplc="BAB6890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D2"/>
    <w:rsid w:val="000207AB"/>
    <w:rsid w:val="000E6F7A"/>
    <w:rsid w:val="00105DD1"/>
    <w:rsid w:val="00217084"/>
    <w:rsid w:val="002328A4"/>
    <w:rsid w:val="002D1845"/>
    <w:rsid w:val="002D6823"/>
    <w:rsid w:val="00415AD7"/>
    <w:rsid w:val="00440B4B"/>
    <w:rsid w:val="00450A76"/>
    <w:rsid w:val="0049200D"/>
    <w:rsid w:val="0049497B"/>
    <w:rsid w:val="004E1F2C"/>
    <w:rsid w:val="004F0EF5"/>
    <w:rsid w:val="005205B9"/>
    <w:rsid w:val="006356CA"/>
    <w:rsid w:val="00644346"/>
    <w:rsid w:val="00687D79"/>
    <w:rsid w:val="00691CD2"/>
    <w:rsid w:val="00832745"/>
    <w:rsid w:val="00844C9F"/>
    <w:rsid w:val="009077FD"/>
    <w:rsid w:val="009D63B8"/>
    <w:rsid w:val="00A74188"/>
    <w:rsid w:val="00AC4A78"/>
    <w:rsid w:val="00C60B9A"/>
    <w:rsid w:val="00CE742D"/>
    <w:rsid w:val="00D34C4B"/>
    <w:rsid w:val="00E01FC0"/>
    <w:rsid w:val="00E50B4A"/>
    <w:rsid w:val="00EC5FBA"/>
    <w:rsid w:val="00EE3645"/>
    <w:rsid w:val="00F164A2"/>
    <w:rsid w:val="00F65E2B"/>
    <w:rsid w:val="00F910C4"/>
    <w:rsid w:val="00F9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6B1B"/>
  <w15:chartTrackingRefBased/>
  <w15:docId w15:val="{9D1F8641-8785-4BE4-986F-6E27B4A5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CD2"/>
    <w:pPr>
      <w:spacing w:before="120" w:after="0" w:line="240" w:lineRule="auto"/>
    </w:pPr>
    <w:rPr>
      <w:rFonts w:ascii="BC Minim Light Inktrap" w:hAnsi="BC Minim Light Inktrap"/>
      <w:sz w:val="20"/>
      <w:szCs w:val="24"/>
      <w:lang w:val="en-US" w:bidi="kn-IN"/>
    </w:rPr>
  </w:style>
  <w:style w:type="paragraph" w:styleId="Nadpis2">
    <w:name w:val="heading 2"/>
    <w:basedOn w:val="Normln"/>
    <w:next w:val="Normln"/>
    <w:link w:val="Nadpis2Char"/>
    <w:qFormat/>
    <w:rsid w:val="00691CD2"/>
    <w:pPr>
      <w:keepNext/>
      <w:spacing w:before="0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 w:val="32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CD2"/>
    <w:pPr>
      <w:spacing w:before="0"/>
      <w:ind w:left="720"/>
      <w:contextualSpacing/>
    </w:pPr>
    <w:rPr>
      <w:rFonts w:ascii="Times New Roman" w:eastAsia="Times New Roman" w:hAnsi="Times New Roman" w:cs="Times New Roman"/>
      <w:sz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691CD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5CC9CC9CB8544A1E593C466DD480C" ma:contentTypeVersion="14" ma:contentTypeDescription="Vytvoří nový dokument" ma:contentTypeScope="" ma:versionID="9d3afc76064ef7705f9172c8a8fcc81f">
  <xsd:schema xmlns:xsd="http://www.w3.org/2001/XMLSchema" xmlns:xs="http://www.w3.org/2001/XMLSchema" xmlns:p="http://schemas.microsoft.com/office/2006/metadata/properties" xmlns:ns3="f2cb5954-98eb-452f-8375-2f56e53d4413" xmlns:ns4="cc266ce4-71d0-4ec3-99ad-e482f595f300" targetNamespace="http://schemas.microsoft.com/office/2006/metadata/properties" ma:root="true" ma:fieldsID="fc7bfafd7189bfab2b923753484fed83" ns3:_="" ns4:_="">
    <xsd:import namespace="f2cb5954-98eb-452f-8375-2f56e53d4413"/>
    <xsd:import namespace="cc266ce4-71d0-4ec3-99ad-e482f595f3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b5954-98eb-452f-8375-2f56e53d4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6ce4-71d0-4ec3-99ad-e482f595f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FE7D6-952A-4A15-A5A3-86BCBA292EF8}">
  <ds:schemaRefs>
    <ds:schemaRef ds:uri="http://schemas.microsoft.com/office/2006/documentManagement/types"/>
    <ds:schemaRef ds:uri="cc266ce4-71d0-4ec3-99ad-e482f595f300"/>
    <ds:schemaRef ds:uri="http://purl.org/dc/elements/1.1/"/>
    <ds:schemaRef ds:uri="http://schemas.microsoft.com/office/2006/metadata/properties"/>
    <ds:schemaRef ds:uri="f2cb5954-98eb-452f-8375-2f56e53d441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BC2258-15E5-4080-B393-061696200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b5954-98eb-452f-8375-2f56e53d4413"/>
    <ds:schemaRef ds:uri="cc266ce4-71d0-4ec3-99ad-e482f595f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FB63B6-DE2C-43E7-984C-B16BC2C04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Bížová</dc:creator>
  <cp:keywords/>
  <dc:description/>
  <cp:lastModifiedBy>Michaela Bížová</cp:lastModifiedBy>
  <cp:revision>3</cp:revision>
  <dcterms:created xsi:type="dcterms:W3CDTF">2024-11-25T12:48:00Z</dcterms:created>
  <dcterms:modified xsi:type="dcterms:W3CDTF">2024-11-25T12:49:00Z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0x010100FAF5CC9CC9CB8544A1E593C466DD480C</vt:lpwstr>
  </property>
</Properties>
</file>