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E2217" w14:textId="37A02509" w:rsidR="009D165C" w:rsidRPr="00EC219D" w:rsidRDefault="00FA5C36" w:rsidP="00D03BBE">
      <w:pPr>
        <w:jc w:val="both"/>
        <w:rPr>
          <w:b/>
          <w:sz w:val="21"/>
          <w:szCs w:val="21"/>
          <w:lang w:val="en-GB"/>
        </w:rPr>
      </w:pPr>
      <w:r w:rsidRPr="00EC219D">
        <w:rPr>
          <w:b/>
          <w:sz w:val="21"/>
          <w:szCs w:val="21"/>
          <w:lang w:val="en-GB"/>
        </w:rPr>
        <w:t>NERD</w:t>
      </w:r>
      <w:r w:rsidR="00952390" w:rsidRPr="00EC219D">
        <w:rPr>
          <w:b/>
          <w:sz w:val="21"/>
          <w:szCs w:val="21"/>
          <w:lang w:val="en-GB"/>
        </w:rPr>
        <w:t xml:space="preserve"> Programme</w:t>
      </w:r>
    </w:p>
    <w:p w14:paraId="769E87C5" w14:textId="77777777" w:rsidR="00004AC4" w:rsidRPr="00EC219D" w:rsidRDefault="00004AC4" w:rsidP="00D03BBE">
      <w:pPr>
        <w:jc w:val="both"/>
        <w:rPr>
          <w:b/>
          <w:sz w:val="21"/>
          <w:szCs w:val="21"/>
          <w:lang w:val="en-GB"/>
        </w:rPr>
      </w:pPr>
    </w:p>
    <w:p w14:paraId="3ACB9258" w14:textId="49568801" w:rsidR="00A1132B" w:rsidRPr="00EC219D" w:rsidRDefault="00FA5C36" w:rsidP="00D03BBE">
      <w:pPr>
        <w:autoSpaceDE w:val="0"/>
        <w:autoSpaceDN w:val="0"/>
        <w:adjustRightInd w:val="0"/>
        <w:jc w:val="both"/>
        <w:rPr>
          <w:rFonts w:eastAsia="Times New Roman" w:cs="Times New Roman"/>
          <w:sz w:val="21"/>
          <w:szCs w:val="21"/>
          <w:lang w:val="en-GB" w:eastAsia="cs-CZ"/>
        </w:rPr>
      </w:pPr>
      <w:r w:rsidRPr="00EC219D">
        <w:rPr>
          <w:sz w:val="21"/>
          <w:szCs w:val="21"/>
          <w:lang w:val="en-GB"/>
        </w:rPr>
        <w:t>NERD (</w:t>
      </w:r>
      <w:r w:rsidRPr="00EC219D">
        <w:rPr>
          <w:b/>
          <w:bCs/>
          <w:sz w:val="21"/>
          <w:szCs w:val="21"/>
          <w:lang w:val="en-GB"/>
        </w:rPr>
        <w:t>N</w:t>
      </w:r>
      <w:r w:rsidRPr="00EC219D">
        <w:rPr>
          <w:sz w:val="21"/>
          <w:szCs w:val="21"/>
          <w:lang w:val="en-GB"/>
        </w:rPr>
        <w:t xml:space="preserve">etwork of </w:t>
      </w:r>
      <w:r w:rsidRPr="00EC219D">
        <w:rPr>
          <w:b/>
          <w:bCs/>
          <w:sz w:val="21"/>
          <w:szCs w:val="21"/>
          <w:lang w:val="en-GB"/>
        </w:rPr>
        <w:t>E</w:t>
      </w:r>
      <w:r w:rsidRPr="00EC219D">
        <w:rPr>
          <w:sz w:val="21"/>
          <w:szCs w:val="21"/>
          <w:lang w:val="en-GB"/>
        </w:rPr>
        <w:t xml:space="preserve">xcellence in </w:t>
      </w:r>
      <w:r w:rsidRPr="00EC219D">
        <w:rPr>
          <w:b/>
          <w:bCs/>
          <w:sz w:val="21"/>
          <w:szCs w:val="21"/>
          <w:lang w:val="en-GB"/>
        </w:rPr>
        <w:t>R</w:t>
      </w:r>
      <w:r w:rsidRPr="00EC219D">
        <w:rPr>
          <w:sz w:val="21"/>
          <w:szCs w:val="21"/>
          <w:lang w:val="en-GB"/>
        </w:rPr>
        <w:t xml:space="preserve">esearch </w:t>
      </w:r>
      <w:r w:rsidR="00D03BBE" w:rsidRPr="00EC219D">
        <w:rPr>
          <w:sz w:val="21"/>
          <w:szCs w:val="21"/>
          <w:lang w:val="en-GB"/>
        </w:rPr>
        <w:t xml:space="preserve">for </w:t>
      </w:r>
      <w:r w:rsidRPr="00EC219D">
        <w:rPr>
          <w:b/>
          <w:bCs/>
          <w:sz w:val="21"/>
          <w:szCs w:val="21"/>
          <w:lang w:val="en-GB"/>
        </w:rPr>
        <w:t>D</w:t>
      </w:r>
      <w:r w:rsidRPr="00EC219D">
        <w:rPr>
          <w:sz w:val="21"/>
          <w:szCs w:val="21"/>
          <w:lang w:val="en-GB"/>
        </w:rPr>
        <w:t>octora</w:t>
      </w:r>
      <w:r w:rsidR="00D03BBE" w:rsidRPr="00EC219D">
        <w:rPr>
          <w:sz w:val="21"/>
          <w:szCs w:val="21"/>
          <w:lang w:val="en-GB"/>
        </w:rPr>
        <w:t>l Degree Students</w:t>
      </w:r>
      <w:r w:rsidRPr="00EC219D">
        <w:rPr>
          <w:sz w:val="21"/>
          <w:szCs w:val="21"/>
          <w:lang w:val="en-GB"/>
        </w:rPr>
        <w:t>)</w:t>
      </w:r>
      <w:r w:rsidR="00D43629" w:rsidRPr="00EC219D">
        <w:rPr>
          <w:sz w:val="21"/>
          <w:szCs w:val="21"/>
          <w:lang w:val="en-GB"/>
        </w:rPr>
        <w:t xml:space="preserve"> </w:t>
      </w:r>
      <w:r w:rsidR="00952390" w:rsidRPr="00EC219D">
        <w:rPr>
          <w:sz w:val="21"/>
          <w:szCs w:val="21"/>
          <w:lang w:val="en-GB"/>
        </w:rPr>
        <w:t xml:space="preserve">is a new grant programme aimed at supporting exceptional research projects of </w:t>
      </w:r>
      <w:r w:rsidR="00F84B5E" w:rsidRPr="00EC219D">
        <w:rPr>
          <w:b/>
          <w:sz w:val="21"/>
          <w:szCs w:val="21"/>
          <w:lang w:val="en-GB"/>
        </w:rPr>
        <w:t>d</w:t>
      </w:r>
      <w:r w:rsidR="00952390" w:rsidRPr="00EC219D">
        <w:rPr>
          <w:b/>
          <w:sz w:val="21"/>
          <w:szCs w:val="21"/>
          <w:lang w:val="en-GB"/>
        </w:rPr>
        <w:t>octoral degree students at the Academy of Arts, Architecture and Design in Prague (</w:t>
      </w:r>
      <w:r w:rsidR="00F84B5E" w:rsidRPr="00EC219D">
        <w:rPr>
          <w:b/>
          <w:sz w:val="21"/>
          <w:szCs w:val="21"/>
          <w:lang w:val="en-GB"/>
        </w:rPr>
        <w:t>UMPRUM</w:t>
      </w:r>
      <w:r w:rsidR="00952390" w:rsidRPr="00EC219D">
        <w:rPr>
          <w:b/>
          <w:sz w:val="21"/>
          <w:szCs w:val="21"/>
          <w:lang w:val="en-GB"/>
        </w:rPr>
        <w:t>)</w:t>
      </w:r>
      <w:r w:rsidR="00F84B5E" w:rsidRPr="00EC219D">
        <w:rPr>
          <w:b/>
          <w:sz w:val="21"/>
          <w:szCs w:val="21"/>
          <w:lang w:val="en-GB"/>
        </w:rPr>
        <w:t xml:space="preserve">. </w:t>
      </w:r>
      <w:r w:rsidR="00952390" w:rsidRPr="00EC219D">
        <w:rPr>
          <w:b/>
          <w:sz w:val="21"/>
          <w:szCs w:val="21"/>
          <w:lang w:val="en-GB"/>
        </w:rPr>
        <w:t xml:space="preserve">The programme is funded within the </w:t>
      </w:r>
      <w:r w:rsidR="00F84B5E" w:rsidRPr="00EC219D">
        <w:rPr>
          <w:b/>
          <w:sz w:val="21"/>
          <w:szCs w:val="21"/>
          <w:lang w:val="en-GB"/>
        </w:rPr>
        <w:t>OP</w:t>
      </w:r>
      <w:r w:rsidR="00952390" w:rsidRPr="00EC219D">
        <w:rPr>
          <w:b/>
          <w:sz w:val="21"/>
          <w:szCs w:val="21"/>
          <w:lang w:val="en-GB"/>
        </w:rPr>
        <w:t xml:space="preserve"> RDE</w:t>
      </w:r>
      <w:r w:rsidR="00F84B5E" w:rsidRPr="00EC219D">
        <w:rPr>
          <w:b/>
          <w:sz w:val="21"/>
          <w:szCs w:val="21"/>
          <w:lang w:val="en-GB"/>
        </w:rPr>
        <w:t xml:space="preserve"> </w:t>
      </w:r>
      <w:r w:rsidR="00952390" w:rsidRPr="00EC219D">
        <w:rPr>
          <w:rFonts w:cs="Times New Roman"/>
          <w:i/>
          <w:sz w:val="21"/>
          <w:szCs w:val="21"/>
          <w:lang w:val="en-GB"/>
        </w:rPr>
        <w:t>"</w:t>
      </w:r>
      <w:r w:rsidR="00952390" w:rsidRPr="00EC219D">
        <w:rPr>
          <w:i/>
          <w:sz w:val="21"/>
          <w:szCs w:val="21"/>
          <w:lang w:val="en-GB"/>
        </w:rPr>
        <w:t>Improvement of internal grant projects at</w:t>
      </w:r>
      <w:r w:rsidR="00F84B5E" w:rsidRPr="00EC219D">
        <w:rPr>
          <w:i/>
          <w:sz w:val="21"/>
          <w:szCs w:val="21"/>
          <w:lang w:val="en-GB"/>
        </w:rPr>
        <w:t xml:space="preserve"> UMPRUM</w:t>
      </w:r>
      <w:r w:rsidR="00952390" w:rsidRPr="00EC219D">
        <w:rPr>
          <w:rFonts w:cs="Times New Roman"/>
          <w:i/>
          <w:sz w:val="21"/>
          <w:szCs w:val="21"/>
          <w:lang w:val="en-GB"/>
        </w:rPr>
        <w:t>"</w:t>
      </w:r>
      <w:r w:rsidR="00952390" w:rsidRPr="00EC219D">
        <w:rPr>
          <w:i/>
          <w:sz w:val="21"/>
          <w:szCs w:val="21"/>
          <w:lang w:val="en-GB"/>
        </w:rPr>
        <w:t xml:space="preserve"> project</w:t>
      </w:r>
      <w:r w:rsidR="00A1132B" w:rsidRPr="00EC219D">
        <w:rPr>
          <w:i/>
          <w:sz w:val="21"/>
          <w:szCs w:val="21"/>
          <w:lang w:val="en-GB"/>
        </w:rPr>
        <w:t xml:space="preserve"> </w:t>
      </w:r>
      <w:r w:rsidR="00A1132B" w:rsidRPr="00EC219D">
        <w:rPr>
          <w:sz w:val="21"/>
          <w:szCs w:val="21"/>
          <w:lang w:val="en-GB"/>
        </w:rPr>
        <w:t>(CZ.02.2.69/0.0/0.0/19_073/0016946)</w:t>
      </w:r>
      <w:r w:rsidR="005A77ED" w:rsidRPr="00EC219D">
        <w:rPr>
          <w:sz w:val="21"/>
          <w:szCs w:val="21"/>
          <w:lang w:val="en-GB"/>
        </w:rPr>
        <w:t>.</w:t>
      </w:r>
    </w:p>
    <w:p w14:paraId="2EBA0486" w14:textId="54089E9E" w:rsidR="00916F01" w:rsidRPr="00EC219D" w:rsidRDefault="00952390" w:rsidP="00D03BBE">
      <w:pPr>
        <w:autoSpaceDE w:val="0"/>
        <w:autoSpaceDN w:val="0"/>
        <w:adjustRightInd w:val="0"/>
        <w:jc w:val="both"/>
        <w:rPr>
          <w:sz w:val="21"/>
          <w:szCs w:val="21"/>
          <w:lang w:val="en-GB"/>
        </w:rPr>
      </w:pPr>
      <w:r w:rsidRPr="00EC219D">
        <w:rPr>
          <w:rFonts w:cs="Times New Roman"/>
          <w:sz w:val="21"/>
          <w:szCs w:val="21"/>
          <w:lang w:val="en-GB"/>
        </w:rPr>
        <w:t>The goal of NERD is to increase the skill level of Ph.D. students necessary for their future professional success in the field of research and development</w:t>
      </w:r>
      <w:r w:rsidR="00BA4A3D" w:rsidRPr="00EC219D">
        <w:rPr>
          <w:sz w:val="21"/>
          <w:szCs w:val="21"/>
          <w:lang w:val="en-GB"/>
        </w:rPr>
        <w:t xml:space="preserve">. </w:t>
      </w:r>
      <w:r w:rsidR="006A7E0E" w:rsidRPr="00EC219D">
        <w:rPr>
          <w:sz w:val="21"/>
          <w:szCs w:val="21"/>
          <w:lang w:val="en-GB"/>
        </w:rPr>
        <w:t xml:space="preserve">Through student grants within this competition, </w:t>
      </w:r>
      <w:r w:rsidR="00BA4A3D" w:rsidRPr="00EC219D">
        <w:rPr>
          <w:sz w:val="21"/>
          <w:szCs w:val="21"/>
          <w:lang w:val="en-GB"/>
        </w:rPr>
        <w:t>Ph.D. student</w:t>
      </w:r>
      <w:r w:rsidR="006A7E0E" w:rsidRPr="00EC219D">
        <w:rPr>
          <w:sz w:val="21"/>
          <w:szCs w:val="21"/>
          <w:lang w:val="en-GB"/>
        </w:rPr>
        <w:t xml:space="preserve">s will gain the opportunity to conduct their own research activities and develop other cross-sectional skills associated with the </w:t>
      </w:r>
      <w:r w:rsidR="00EC219D" w:rsidRPr="00EC219D">
        <w:rPr>
          <w:sz w:val="21"/>
          <w:szCs w:val="21"/>
          <w:lang w:val="en-GB"/>
        </w:rPr>
        <w:t>implementation</w:t>
      </w:r>
      <w:r w:rsidR="006A7E0E" w:rsidRPr="00EC219D">
        <w:rPr>
          <w:sz w:val="21"/>
          <w:szCs w:val="21"/>
          <w:lang w:val="en-GB"/>
        </w:rPr>
        <w:t xml:space="preserve"> of the project </w:t>
      </w:r>
      <w:r w:rsidR="00A1132B" w:rsidRPr="00EC219D">
        <w:rPr>
          <w:sz w:val="21"/>
          <w:szCs w:val="21"/>
          <w:lang w:val="en-GB"/>
        </w:rPr>
        <w:t>(</w:t>
      </w:r>
      <w:r w:rsidR="00C64964" w:rsidRPr="00EC219D">
        <w:rPr>
          <w:sz w:val="21"/>
          <w:szCs w:val="21"/>
          <w:lang w:val="en-GB"/>
        </w:rPr>
        <w:t>communication, problem solving, organization, project</w:t>
      </w:r>
      <w:r w:rsidR="00D65721" w:rsidRPr="00EC219D">
        <w:rPr>
          <w:sz w:val="21"/>
          <w:szCs w:val="21"/>
          <w:lang w:val="en-GB"/>
        </w:rPr>
        <w:t xml:space="preserve"> management, time</w:t>
      </w:r>
      <w:r w:rsidR="00D03BBE" w:rsidRPr="00EC219D">
        <w:rPr>
          <w:sz w:val="21"/>
          <w:szCs w:val="21"/>
          <w:lang w:val="en-GB"/>
        </w:rPr>
        <w:t xml:space="preserve"> </w:t>
      </w:r>
      <w:r w:rsidR="00D65721" w:rsidRPr="00EC219D">
        <w:rPr>
          <w:sz w:val="21"/>
          <w:szCs w:val="21"/>
          <w:lang w:val="en-GB"/>
        </w:rPr>
        <w:t xml:space="preserve">management, </w:t>
      </w:r>
      <w:r w:rsidR="00C64964" w:rsidRPr="00EC219D">
        <w:rPr>
          <w:sz w:val="21"/>
          <w:szCs w:val="21"/>
          <w:lang w:val="en-GB"/>
        </w:rPr>
        <w:t>etc</w:t>
      </w:r>
      <w:r w:rsidR="00D65721" w:rsidRPr="00EC219D">
        <w:rPr>
          <w:sz w:val="21"/>
          <w:szCs w:val="21"/>
          <w:lang w:val="en-GB"/>
        </w:rPr>
        <w:t>.</w:t>
      </w:r>
      <w:r w:rsidR="00BA4A3D" w:rsidRPr="00EC219D">
        <w:rPr>
          <w:sz w:val="21"/>
          <w:szCs w:val="21"/>
          <w:lang w:val="en-GB"/>
        </w:rPr>
        <w:t xml:space="preserve">). </w:t>
      </w:r>
      <w:r w:rsidR="00EC219D">
        <w:rPr>
          <w:sz w:val="21"/>
          <w:szCs w:val="21"/>
          <w:lang w:val="en-GB"/>
        </w:rPr>
        <w:t>C</w:t>
      </w:r>
      <w:r w:rsidRPr="00EC219D">
        <w:rPr>
          <w:sz w:val="21"/>
          <w:szCs w:val="21"/>
          <w:lang w:val="en-GB"/>
        </w:rPr>
        <w:t>arrying out educational/research activity abroad</w:t>
      </w:r>
      <w:r w:rsidR="00EC219D">
        <w:rPr>
          <w:sz w:val="21"/>
          <w:szCs w:val="21"/>
          <w:lang w:val="en-GB"/>
        </w:rPr>
        <w:t xml:space="preserve"> is part of the project, as well</w:t>
      </w:r>
      <w:r w:rsidRPr="00EC219D">
        <w:rPr>
          <w:sz w:val="21"/>
          <w:szCs w:val="21"/>
          <w:lang w:val="en-GB"/>
        </w:rPr>
        <w:t>.</w:t>
      </w:r>
    </w:p>
    <w:p w14:paraId="314C5841" w14:textId="35314410" w:rsidR="005A77ED" w:rsidRPr="00EC219D" w:rsidRDefault="00FA5C36" w:rsidP="00D03BBE">
      <w:pPr>
        <w:autoSpaceDE w:val="0"/>
        <w:autoSpaceDN w:val="0"/>
        <w:adjustRightInd w:val="0"/>
        <w:jc w:val="both"/>
        <w:rPr>
          <w:sz w:val="21"/>
          <w:szCs w:val="21"/>
          <w:lang w:val="en-GB"/>
        </w:rPr>
      </w:pPr>
      <w:r w:rsidRPr="00EC219D">
        <w:rPr>
          <w:sz w:val="21"/>
          <w:szCs w:val="21"/>
          <w:lang w:val="en-GB"/>
        </w:rPr>
        <w:t xml:space="preserve">NERD </w:t>
      </w:r>
      <w:r w:rsidR="00783B47" w:rsidRPr="00EC219D">
        <w:rPr>
          <w:sz w:val="21"/>
          <w:szCs w:val="21"/>
          <w:lang w:val="en-GB"/>
        </w:rPr>
        <w:t>does not replace</w:t>
      </w:r>
      <w:r w:rsidR="005A77ED" w:rsidRPr="00EC219D">
        <w:rPr>
          <w:sz w:val="21"/>
          <w:szCs w:val="21"/>
          <w:lang w:val="en-GB"/>
        </w:rPr>
        <w:t> </w:t>
      </w:r>
      <w:r w:rsidR="00E95088" w:rsidRPr="00EC219D">
        <w:rPr>
          <w:sz w:val="21"/>
          <w:szCs w:val="21"/>
          <w:lang w:val="en-GB"/>
        </w:rPr>
        <w:t>the existing</w:t>
      </w:r>
      <w:r w:rsidR="005A77ED" w:rsidRPr="00EC219D">
        <w:rPr>
          <w:sz w:val="21"/>
          <w:szCs w:val="21"/>
          <w:lang w:val="en-GB"/>
        </w:rPr>
        <w:t xml:space="preserve"> Stud</w:t>
      </w:r>
      <w:r w:rsidR="00E668B1" w:rsidRPr="00EC219D">
        <w:rPr>
          <w:sz w:val="21"/>
          <w:szCs w:val="21"/>
          <w:lang w:val="en-GB"/>
        </w:rPr>
        <w:t>ent</w:t>
      </w:r>
      <w:r w:rsidR="00E95088" w:rsidRPr="00EC219D">
        <w:rPr>
          <w:sz w:val="21"/>
          <w:szCs w:val="21"/>
          <w:lang w:val="en-GB"/>
        </w:rPr>
        <w:t xml:space="preserve"> Grant Competition</w:t>
      </w:r>
      <w:r w:rsidR="00E668B1" w:rsidRPr="00EC219D">
        <w:rPr>
          <w:sz w:val="21"/>
          <w:szCs w:val="21"/>
          <w:lang w:val="en-GB"/>
        </w:rPr>
        <w:t xml:space="preserve">. </w:t>
      </w:r>
      <w:r w:rsidR="00783B47" w:rsidRPr="00EC219D">
        <w:rPr>
          <w:sz w:val="21"/>
          <w:szCs w:val="21"/>
          <w:lang w:val="en-GB"/>
        </w:rPr>
        <w:t>It is a completely new selection competition, the aim of which is to support the best doctoral degree students who present exceptional and unique projects.</w:t>
      </w:r>
      <w:r w:rsidR="00E668B1" w:rsidRPr="00EC219D">
        <w:rPr>
          <w:sz w:val="21"/>
          <w:szCs w:val="21"/>
          <w:lang w:val="en-GB"/>
        </w:rPr>
        <w:t xml:space="preserve"> </w:t>
      </w:r>
      <w:r w:rsidR="00E95088" w:rsidRPr="00EC219D">
        <w:rPr>
          <w:sz w:val="21"/>
          <w:szCs w:val="21"/>
          <w:lang w:val="en-GB"/>
        </w:rPr>
        <w:t xml:space="preserve">The </w:t>
      </w:r>
      <w:r w:rsidRPr="00EC219D">
        <w:rPr>
          <w:sz w:val="21"/>
          <w:szCs w:val="21"/>
          <w:lang w:val="en-GB"/>
        </w:rPr>
        <w:t>NERD</w:t>
      </w:r>
      <w:r w:rsidR="00E95088" w:rsidRPr="00EC219D">
        <w:rPr>
          <w:sz w:val="21"/>
          <w:szCs w:val="21"/>
          <w:lang w:val="en-GB"/>
        </w:rPr>
        <w:t xml:space="preserve"> competition and the Student Grant Competition</w:t>
      </w:r>
      <w:r w:rsidR="00E668B1" w:rsidRPr="00EC219D">
        <w:rPr>
          <w:sz w:val="21"/>
          <w:szCs w:val="21"/>
          <w:lang w:val="en-GB"/>
        </w:rPr>
        <w:t xml:space="preserve"> </w:t>
      </w:r>
      <w:r w:rsidR="00783B47" w:rsidRPr="00EC219D">
        <w:rPr>
          <w:sz w:val="21"/>
          <w:szCs w:val="21"/>
          <w:lang w:val="en-GB"/>
        </w:rPr>
        <w:t>will take place separately and simultaneously.</w:t>
      </w:r>
    </w:p>
    <w:p w14:paraId="58E28BB4" w14:textId="77777777" w:rsidR="00BA4A3D" w:rsidRPr="00EC219D" w:rsidRDefault="00BA4A3D" w:rsidP="00D03BBE">
      <w:pPr>
        <w:jc w:val="both"/>
        <w:rPr>
          <w:b/>
          <w:sz w:val="21"/>
          <w:szCs w:val="21"/>
          <w:lang w:val="en-GB"/>
        </w:rPr>
      </w:pPr>
    </w:p>
    <w:p w14:paraId="06166D48" w14:textId="06DB6856" w:rsidR="005006D1" w:rsidRPr="00EC219D" w:rsidRDefault="00952390" w:rsidP="00D03BBE">
      <w:pPr>
        <w:jc w:val="both"/>
        <w:rPr>
          <w:b/>
          <w:sz w:val="21"/>
          <w:szCs w:val="21"/>
          <w:u w:val="single"/>
          <w:lang w:val="en-GB"/>
        </w:rPr>
      </w:pPr>
      <w:r w:rsidRPr="00EC219D">
        <w:rPr>
          <w:b/>
          <w:sz w:val="21"/>
          <w:szCs w:val="21"/>
          <w:u w:val="single"/>
          <w:lang w:val="en-GB"/>
        </w:rPr>
        <w:t>Basic information</w:t>
      </w:r>
    </w:p>
    <w:p w14:paraId="256B246C" w14:textId="02DA3CFB" w:rsidR="005006D1" w:rsidRPr="00EC219D" w:rsidRDefault="00C64964" w:rsidP="00D03BBE">
      <w:pPr>
        <w:jc w:val="both"/>
        <w:rPr>
          <w:b/>
          <w:sz w:val="21"/>
          <w:szCs w:val="21"/>
          <w:lang w:val="en-GB"/>
        </w:rPr>
      </w:pPr>
      <w:r w:rsidRPr="00EC219D">
        <w:rPr>
          <w:b/>
          <w:sz w:val="21"/>
          <w:szCs w:val="21"/>
          <w:lang w:val="en-GB"/>
        </w:rPr>
        <w:t>FOR WHOM</w:t>
      </w:r>
      <w:r w:rsidR="005006D1" w:rsidRPr="00EC219D">
        <w:rPr>
          <w:b/>
          <w:sz w:val="21"/>
          <w:szCs w:val="21"/>
          <w:lang w:val="en-GB"/>
        </w:rPr>
        <w:t>:</w:t>
      </w:r>
    </w:p>
    <w:p w14:paraId="1A60FEBB" w14:textId="20EDFF5F" w:rsidR="00F84B5E" w:rsidRPr="00EC219D" w:rsidRDefault="00E95088" w:rsidP="00D03BBE">
      <w:pPr>
        <w:pStyle w:val="Default"/>
        <w:jc w:val="both"/>
        <w:rPr>
          <w:rFonts w:asciiTheme="minorHAnsi" w:hAnsiTheme="minorHAnsi"/>
          <w:color w:val="auto"/>
          <w:sz w:val="21"/>
          <w:szCs w:val="21"/>
          <w:lang w:val="en-GB"/>
        </w:rPr>
      </w:pPr>
      <w:r w:rsidRPr="00EC219D">
        <w:rPr>
          <w:rFonts w:asciiTheme="minorHAnsi" w:hAnsiTheme="minorHAnsi" w:cs="Times New Roman"/>
          <w:color w:val="auto"/>
          <w:sz w:val="21"/>
          <w:szCs w:val="21"/>
          <w:lang w:val="en-GB"/>
        </w:rPr>
        <w:t xml:space="preserve">The project proposal can be submitted by a doctoral degree student at UMPRUM during </w:t>
      </w:r>
      <w:r w:rsidR="00EC219D">
        <w:rPr>
          <w:rFonts w:asciiTheme="minorHAnsi" w:hAnsiTheme="minorHAnsi" w:cs="Times New Roman"/>
          <w:color w:val="auto"/>
          <w:sz w:val="21"/>
          <w:szCs w:val="21"/>
          <w:lang w:val="en-GB"/>
        </w:rPr>
        <w:t>a</w:t>
      </w:r>
      <w:r w:rsidRPr="00EC219D">
        <w:rPr>
          <w:rFonts w:asciiTheme="minorHAnsi" w:hAnsiTheme="minorHAnsi" w:cs="Times New Roman"/>
          <w:color w:val="auto"/>
          <w:sz w:val="21"/>
          <w:szCs w:val="21"/>
          <w:lang w:val="en-GB"/>
        </w:rPr>
        <w:t xml:space="preserve"> standard study period. The researcher must be a student throughout the project.</w:t>
      </w:r>
      <w:r w:rsidR="00CE6EDD" w:rsidRPr="00EC219D">
        <w:rPr>
          <w:rFonts w:asciiTheme="minorHAnsi" w:hAnsiTheme="minorHAnsi"/>
          <w:color w:val="auto"/>
          <w:sz w:val="21"/>
          <w:szCs w:val="21"/>
          <w:lang w:val="en-GB"/>
        </w:rPr>
        <w:t xml:space="preserve"> </w:t>
      </w:r>
    </w:p>
    <w:p w14:paraId="161907F4" w14:textId="77777777" w:rsidR="005A77ED" w:rsidRPr="00EC219D" w:rsidRDefault="005A77ED" w:rsidP="00D03BBE">
      <w:pPr>
        <w:pStyle w:val="Default"/>
        <w:jc w:val="both"/>
        <w:rPr>
          <w:rFonts w:asciiTheme="minorHAnsi" w:hAnsiTheme="minorHAnsi"/>
          <w:color w:val="auto"/>
          <w:sz w:val="21"/>
          <w:szCs w:val="21"/>
          <w:lang w:val="en-GB"/>
        </w:rPr>
      </w:pPr>
    </w:p>
    <w:p w14:paraId="5952E212" w14:textId="04AF5ED9" w:rsidR="00CE6EDD" w:rsidRPr="00EC219D" w:rsidRDefault="00E95088" w:rsidP="00D03BBE">
      <w:pPr>
        <w:pStyle w:val="Default"/>
        <w:jc w:val="both"/>
        <w:rPr>
          <w:rFonts w:asciiTheme="minorHAnsi" w:hAnsiTheme="minorHAnsi"/>
          <w:color w:val="auto"/>
          <w:sz w:val="21"/>
          <w:szCs w:val="21"/>
          <w:lang w:val="en-GB"/>
        </w:rPr>
      </w:pPr>
      <w:r w:rsidRPr="00EC219D">
        <w:rPr>
          <w:rFonts w:asciiTheme="minorHAnsi" w:hAnsiTheme="minorHAnsi"/>
          <w:color w:val="auto"/>
          <w:sz w:val="21"/>
          <w:szCs w:val="21"/>
          <w:lang w:val="en-GB"/>
        </w:rPr>
        <w:t xml:space="preserve">Student grant researchers have the support of a mentor, </w:t>
      </w:r>
      <w:proofErr w:type="gramStart"/>
      <w:r w:rsidRPr="00EC219D">
        <w:rPr>
          <w:rFonts w:asciiTheme="minorHAnsi" w:hAnsiTheme="minorHAnsi"/>
          <w:color w:val="auto"/>
          <w:sz w:val="21"/>
          <w:szCs w:val="21"/>
          <w:lang w:val="en-GB"/>
        </w:rPr>
        <w:t>i.e.</w:t>
      </w:r>
      <w:proofErr w:type="gramEnd"/>
      <w:r w:rsidRPr="00EC219D">
        <w:rPr>
          <w:rFonts w:asciiTheme="minorHAnsi" w:hAnsiTheme="minorHAnsi"/>
          <w:color w:val="auto"/>
          <w:sz w:val="21"/>
          <w:szCs w:val="21"/>
          <w:lang w:val="en-GB"/>
        </w:rPr>
        <w:t xml:space="preserve"> a member of the research or academic staff of </w:t>
      </w:r>
      <w:r w:rsidR="00BA4A3D" w:rsidRPr="00EC219D">
        <w:rPr>
          <w:rFonts w:asciiTheme="minorHAnsi" w:hAnsiTheme="minorHAnsi"/>
          <w:color w:val="auto"/>
          <w:sz w:val="21"/>
          <w:szCs w:val="21"/>
          <w:lang w:val="en-GB"/>
        </w:rPr>
        <w:t>UMPRUM</w:t>
      </w:r>
      <w:r w:rsidR="00D43629" w:rsidRPr="00EC219D">
        <w:rPr>
          <w:rFonts w:asciiTheme="minorHAnsi" w:hAnsiTheme="minorHAnsi"/>
          <w:color w:val="auto"/>
          <w:sz w:val="21"/>
          <w:szCs w:val="21"/>
          <w:lang w:val="en-GB"/>
        </w:rPr>
        <w:t xml:space="preserve">, </w:t>
      </w:r>
      <w:r w:rsidRPr="00EC219D">
        <w:rPr>
          <w:rFonts w:asciiTheme="minorHAnsi" w:hAnsiTheme="minorHAnsi" w:cs="Times New Roman"/>
          <w:color w:val="auto"/>
          <w:sz w:val="21"/>
          <w:szCs w:val="21"/>
          <w:lang w:val="en-GB"/>
        </w:rPr>
        <w:t>who provides the grant researcher with professional and methodological support</w:t>
      </w:r>
      <w:r w:rsidRPr="00EC219D">
        <w:rPr>
          <w:rFonts w:asciiTheme="minorHAnsi" w:hAnsiTheme="minorHAnsi"/>
          <w:color w:val="auto"/>
          <w:sz w:val="21"/>
          <w:szCs w:val="21"/>
          <w:lang w:val="en-GB"/>
        </w:rPr>
        <w:t xml:space="preserve"> for the entire duration of the project</w:t>
      </w:r>
      <w:r w:rsidR="00D43629" w:rsidRPr="00EC219D">
        <w:rPr>
          <w:rFonts w:asciiTheme="minorHAnsi" w:hAnsiTheme="minorHAnsi"/>
          <w:color w:val="auto"/>
          <w:sz w:val="21"/>
          <w:szCs w:val="21"/>
          <w:lang w:val="en-GB"/>
        </w:rPr>
        <w:t>.</w:t>
      </w:r>
    </w:p>
    <w:p w14:paraId="5BB7C2D9" w14:textId="77777777" w:rsidR="00CE6EDD" w:rsidRPr="00EC219D" w:rsidRDefault="00CE6EDD" w:rsidP="00D03BBE">
      <w:pPr>
        <w:jc w:val="both"/>
        <w:rPr>
          <w:sz w:val="21"/>
          <w:szCs w:val="21"/>
          <w:lang w:val="en-GB"/>
        </w:rPr>
      </w:pPr>
    </w:p>
    <w:p w14:paraId="33BAF7C4" w14:textId="163D3406" w:rsidR="005006D1" w:rsidRPr="00EC219D" w:rsidRDefault="00E95088" w:rsidP="00D03BBE">
      <w:pPr>
        <w:jc w:val="both"/>
        <w:rPr>
          <w:b/>
          <w:sz w:val="21"/>
          <w:szCs w:val="21"/>
          <w:lang w:val="en-GB"/>
        </w:rPr>
      </w:pPr>
      <w:r w:rsidRPr="00EC219D">
        <w:rPr>
          <w:b/>
          <w:sz w:val="21"/>
          <w:szCs w:val="21"/>
          <w:lang w:val="en-GB"/>
        </w:rPr>
        <w:t>WHAT</w:t>
      </w:r>
      <w:r w:rsidR="005006D1" w:rsidRPr="00EC219D">
        <w:rPr>
          <w:b/>
          <w:sz w:val="21"/>
          <w:szCs w:val="21"/>
          <w:lang w:val="en-GB"/>
        </w:rPr>
        <w:t>:</w:t>
      </w:r>
    </w:p>
    <w:p w14:paraId="26BFFA7D" w14:textId="4E61B89E" w:rsidR="005006D1" w:rsidRPr="00EC219D" w:rsidRDefault="00EC219D" w:rsidP="00D03BBE">
      <w:pPr>
        <w:jc w:val="both"/>
        <w:rPr>
          <w:sz w:val="21"/>
          <w:szCs w:val="21"/>
          <w:lang w:val="en-GB"/>
        </w:rPr>
      </w:pPr>
      <w:r>
        <w:rPr>
          <w:rFonts w:cs="Times New Roman"/>
          <w:sz w:val="21"/>
          <w:szCs w:val="21"/>
          <w:lang w:val="en-GB"/>
        </w:rPr>
        <w:t>W</w:t>
      </w:r>
      <w:r w:rsidRPr="00EC219D">
        <w:rPr>
          <w:rFonts w:cs="Times New Roman"/>
          <w:sz w:val="21"/>
          <w:szCs w:val="21"/>
          <w:lang w:val="en-GB"/>
        </w:rPr>
        <w:t>ithin the framework of announced calls</w:t>
      </w:r>
      <w:r>
        <w:rPr>
          <w:rFonts w:cs="Times New Roman"/>
          <w:sz w:val="21"/>
          <w:szCs w:val="21"/>
          <w:lang w:val="en-GB"/>
        </w:rPr>
        <w:t xml:space="preserve">, the NERD programme will support </w:t>
      </w:r>
      <w:r w:rsidR="00E95088" w:rsidRPr="00EC219D">
        <w:rPr>
          <w:rFonts w:cs="Times New Roman"/>
          <w:sz w:val="21"/>
          <w:szCs w:val="21"/>
          <w:lang w:val="en-GB"/>
        </w:rPr>
        <w:t>a very limited number of doctoral degree students who present high-quality, exceptional projects.</w:t>
      </w:r>
    </w:p>
    <w:p w14:paraId="2DF9508C" w14:textId="18BB5DB7" w:rsidR="005006D1" w:rsidRPr="00EC219D" w:rsidRDefault="00E95088" w:rsidP="00D03BBE">
      <w:pPr>
        <w:jc w:val="both"/>
        <w:rPr>
          <w:sz w:val="21"/>
          <w:szCs w:val="21"/>
          <w:lang w:val="en-GB"/>
        </w:rPr>
      </w:pPr>
      <w:r w:rsidRPr="00EC219D">
        <w:rPr>
          <w:sz w:val="21"/>
          <w:szCs w:val="21"/>
          <w:lang w:val="en-GB"/>
        </w:rPr>
        <w:t>The length of the student grant can be 3 to 10 months (depending on</w:t>
      </w:r>
      <w:r w:rsidR="00C64964" w:rsidRPr="00EC219D">
        <w:rPr>
          <w:sz w:val="21"/>
          <w:szCs w:val="21"/>
          <w:lang w:val="en-GB"/>
        </w:rPr>
        <w:t xml:space="preserve"> the difficulty of the topic dealt with).</w:t>
      </w:r>
    </w:p>
    <w:p w14:paraId="5093DB1B" w14:textId="49E95CF3" w:rsidR="0043123C" w:rsidRPr="00EC219D" w:rsidRDefault="00E95088" w:rsidP="00D03BBE">
      <w:pPr>
        <w:jc w:val="both"/>
        <w:rPr>
          <w:sz w:val="21"/>
          <w:szCs w:val="21"/>
          <w:lang w:val="en-GB"/>
        </w:rPr>
      </w:pPr>
      <w:r w:rsidRPr="00EC219D">
        <w:rPr>
          <w:rFonts w:cs="Times New Roman"/>
          <w:sz w:val="21"/>
          <w:szCs w:val="21"/>
          <w:lang w:val="en-GB"/>
        </w:rPr>
        <w:t xml:space="preserve">The topic of the student grant </w:t>
      </w:r>
      <w:r w:rsidR="00EC219D">
        <w:rPr>
          <w:rFonts w:cs="Times New Roman"/>
          <w:sz w:val="21"/>
          <w:szCs w:val="21"/>
          <w:lang w:val="en-GB"/>
        </w:rPr>
        <w:t>shall</w:t>
      </w:r>
      <w:r w:rsidRPr="00EC219D">
        <w:rPr>
          <w:rFonts w:cs="Times New Roman"/>
          <w:sz w:val="21"/>
          <w:szCs w:val="21"/>
          <w:lang w:val="en-GB"/>
        </w:rPr>
        <w:t xml:space="preserve"> not be identical with the topic of the project researcher’s dissertation, but research activities within the project may be part of the researched topic within the framework of the doctoral study and the project outputs can be used for the dissertation.</w:t>
      </w:r>
      <w:r w:rsidR="00B22803" w:rsidRPr="00EC219D">
        <w:rPr>
          <w:sz w:val="21"/>
          <w:szCs w:val="21"/>
          <w:lang w:val="en-GB"/>
        </w:rPr>
        <w:t xml:space="preserve"> </w:t>
      </w:r>
      <w:r w:rsidR="00C64964" w:rsidRPr="00EC219D">
        <w:rPr>
          <w:sz w:val="21"/>
          <w:szCs w:val="21"/>
          <w:lang w:val="en-GB"/>
        </w:rPr>
        <w:t>The supervisor comments on this fact in one of the annexes.</w:t>
      </w:r>
    </w:p>
    <w:p w14:paraId="53498941" w14:textId="797EFF2E" w:rsidR="00CE6EDD" w:rsidRPr="00EC219D" w:rsidRDefault="00E95088" w:rsidP="00D03BBE">
      <w:pPr>
        <w:jc w:val="both"/>
        <w:rPr>
          <w:sz w:val="21"/>
          <w:szCs w:val="21"/>
          <w:lang w:val="en-GB"/>
        </w:rPr>
      </w:pPr>
      <w:r w:rsidRPr="00EC219D">
        <w:rPr>
          <w:sz w:val="21"/>
          <w:szCs w:val="21"/>
          <w:lang w:val="en-GB"/>
        </w:rPr>
        <w:t>The s</w:t>
      </w:r>
      <w:r w:rsidR="00F13C6D" w:rsidRPr="00EC219D">
        <w:rPr>
          <w:sz w:val="21"/>
          <w:szCs w:val="21"/>
          <w:lang w:val="en-GB"/>
        </w:rPr>
        <w:t xml:space="preserve">tudent </w:t>
      </w:r>
      <w:r w:rsidRPr="00EC219D">
        <w:rPr>
          <w:sz w:val="21"/>
          <w:szCs w:val="21"/>
          <w:lang w:val="en-GB"/>
        </w:rPr>
        <w:t>can be the researcher of only one project within the framework of the currently announced call of the NERD programme at a time</w:t>
      </w:r>
      <w:r w:rsidR="00D70D2C">
        <w:rPr>
          <w:sz w:val="21"/>
          <w:szCs w:val="21"/>
          <w:lang w:val="en-GB"/>
        </w:rPr>
        <w:t xml:space="preserve"> and, at the same time, t</w:t>
      </w:r>
      <w:r w:rsidR="00EC3102" w:rsidRPr="00EC219D">
        <w:rPr>
          <w:sz w:val="21"/>
          <w:szCs w:val="21"/>
          <w:lang w:val="en-GB"/>
        </w:rPr>
        <w:t>he student</w:t>
      </w:r>
      <w:r w:rsidRPr="00EC219D">
        <w:rPr>
          <w:sz w:val="21"/>
          <w:szCs w:val="21"/>
          <w:lang w:val="en-GB"/>
        </w:rPr>
        <w:t xml:space="preserve"> may not participate with the same project in the </w:t>
      </w:r>
      <w:r w:rsidR="00EC3102" w:rsidRPr="00EC219D">
        <w:rPr>
          <w:sz w:val="21"/>
          <w:szCs w:val="21"/>
          <w:lang w:val="en-GB"/>
        </w:rPr>
        <w:t>ongoing</w:t>
      </w:r>
      <w:r w:rsidRPr="00EC219D">
        <w:rPr>
          <w:sz w:val="21"/>
          <w:szCs w:val="21"/>
          <w:lang w:val="en-GB"/>
        </w:rPr>
        <w:t xml:space="preserve"> </w:t>
      </w:r>
      <w:r w:rsidR="00D70D2C">
        <w:rPr>
          <w:sz w:val="21"/>
          <w:szCs w:val="21"/>
          <w:lang w:val="en-GB"/>
        </w:rPr>
        <w:t>year</w:t>
      </w:r>
      <w:r w:rsidRPr="00EC219D">
        <w:rPr>
          <w:sz w:val="21"/>
          <w:szCs w:val="21"/>
          <w:lang w:val="en-GB"/>
        </w:rPr>
        <w:t xml:space="preserve"> of the Student Grant Competition.</w:t>
      </w:r>
    </w:p>
    <w:p w14:paraId="47235269" w14:textId="1CE6404F" w:rsidR="00CE6EDD" w:rsidRPr="00EC219D" w:rsidRDefault="00EC3102" w:rsidP="00D03BBE">
      <w:pPr>
        <w:jc w:val="both"/>
        <w:rPr>
          <w:sz w:val="21"/>
          <w:szCs w:val="21"/>
          <w:lang w:val="en-GB"/>
        </w:rPr>
      </w:pPr>
      <w:r w:rsidRPr="00EC219D">
        <w:rPr>
          <w:rFonts w:cs="Times New Roman"/>
          <w:sz w:val="21"/>
          <w:szCs w:val="21"/>
          <w:lang w:val="en-GB"/>
        </w:rPr>
        <w:t>During the implementation of the student grant, researchers must carry out at least one educational/research activity abroad (</w:t>
      </w:r>
      <w:proofErr w:type="gramStart"/>
      <w:r w:rsidRPr="00EC219D">
        <w:rPr>
          <w:rFonts w:cs="Times New Roman"/>
          <w:sz w:val="21"/>
          <w:szCs w:val="21"/>
          <w:lang w:val="en-GB"/>
        </w:rPr>
        <w:t>e.g.</w:t>
      </w:r>
      <w:proofErr w:type="gramEnd"/>
      <w:r w:rsidRPr="00EC219D">
        <w:rPr>
          <w:rFonts w:cs="Times New Roman"/>
          <w:sz w:val="21"/>
          <w:szCs w:val="21"/>
          <w:lang w:val="en-GB"/>
        </w:rPr>
        <w:t xml:space="preserve"> internship, summer school, research stay, active participation in a conference)</w:t>
      </w:r>
      <w:r w:rsidR="00A03C90" w:rsidRPr="00EC219D">
        <w:rPr>
          <w:sz w:val="21"/>
          <w:szCs w:val="21"/>
          <w:lang w:val="en-GB"/>
        </w:rPr>
        <w:t xml:space="preserve">, </w:t>
      </w:r>
      <w:r w:rsidRPr="00EC219D">
        <w:rPr>
          <w:sz w:val="21"/>
          <w:szCs w:val="21"/>
          <w:lang w:val="en-GB"/>
        </w:rPr>
        <w:t>which is not limited in time and must be directly related to the project.</w:t>
      </w:r>
      <w:r w:rsidR="00A03C90" w:rsidRPr="00EC219D">
        <w:rPr>
          <w:sz w:val="21"/>
          <w:szCs w:val="21"/>
          <w:lang w:val="en-GB"/>
        </w:rPr>
        <w:t xml:space="preserve"> </w:t>
      </w:r>
      <w:r w:rsidRPr="00EC219D">
        <w:rPr>
          <w:sz w:val="21"/>
          <w:szCs w:val="21"/>
          <w:lang w:val="en-GB"/>
        </w:rPr>
        <w:t>The researcher must be an active participant in the activity, not just an attendant</w:t>
      </w:r>
      <w:r w:rsidR="00A03C90" w:rsidRPr="00EC219D">
        <w:rPr>
          <w:sz w:val="21"/>
          <w:szCs w:val="21"/>
          <w:lang w:val="en-GB"/>
        </w:rPr>
        <w:t xml:space="preserve"> (</w:t>
      </w:r>
      <w:proofErr w:type="gramStart"/>
      <w:r w:rsidRPr="00EC219D">
        <w:rPr>
          <w:sz w:val="21"/>
          <w:szCs w:val="21"/>
          <w:lang w:val="en-GB"/>
        </w:rPr>
        <w:t>e.g.</w:t>
      </w:r>
      <w:proofErr w:type="gramEnd"/>
      <w:r w:rsidRPr="00EC219D">
        <w:rPr>
          <w:sz w:val="21"/>
          <w:szCs w:val="21"/>
          <w:lang w:val="en-GB"/>
        </w:rPr>
        <w:t xml:space="preserve"> speaking at a conference vs. attending a conference as a listener</w:t>
      </w:r>
      <w:r w:rsidR="0044150B" w:rsidRPr="00EC219D">
        <w:rPr>
          <w:sz w:val="21"/>
          <w:szCs w:val="21"/>
          <w:lang w:val="en-GB"/>
        </w:rPr>
        <w:t>).</w:t>
      </w:r>
      <w:r w:rsidR="00F51111" w:rsidRPr="00EC219D">
        <w:rPr>
          <w:sz w:val="21"/>
          <w:szCs w:val="21"/>
          <w:lang w:val="en-GB"/>
        </w:rPr>
        <w:t xml:space="preserve"> </w:t>
      </w:r>
      <w:r w:rsidRPr="00EC219D">
        <w:rPr>
          <w:rFonts w:cs="Times New Roman"/>
          <w:sz w:val="21"/>
          <w:szCs w:val="21"/>
          <w:lang w:val="en-GB"/>
        </w:rPr>
        <w:t xml:space="preserve">If the activity is carried out in a </w:t>
      </w:r>
      <w:r w:rsidRPr="00EC219D">
        <w:rPr>
          <w:rFonts w:cs="Times New Roman"/>
          <w:sz w:val="21"/>
          <w:szCs w:val="21"/>
          <w:lang w:val="en-GB"/>
        </w:rPr>
        <w:lastRenderedPageBreak/>
        <w:t>country where the student’s mother language is understood (</w:t>
      </w:r>
      <w:proofErr w:type="gramStart"/>
      <w:r w:rsidRPr="00EC219D">
        <w:rPr>
          <w:rFonts w:cs="Times New Roman"/>
          <w:sz w:val="21"/>
          <w:szCs w:val="21"/>
          <w:lang w:val="en-GB"/>
        </w:rPr>
        <w:t>e.g.</w:t>
      </w:r>
      <w:proofErr w:type="gramEnd"/>
      <w:r w:rsidRPr="00EC219D">
        <w:rPr>
          <w:rFonts w:cs="Times New Roman"/>
          <w:sz w:val="21"/>
          <w:szCs w:val="21"/>
          <w:lang w:val="en-GB"/>
        </w:rPr>
        <w:t xml:space="preserve"> Slovakia), at least part of the activity must be carried out in a foreign language (e.g. presentation of a paper, </w:t>
      </w:r>
      <w:r w:rsidR="00D70D2C">
        <w:rPr>
          <w:rFonts w:cs="Times New Roman"/>
          <w:sz w:val="21"/>
          <w:szCs w:val="21"/>
          <w:lang w:val="en-GB"/>
        </w:rPr>
        <w:t xml:space="preserve">a </w:t>
      </w:r>
      <w:r w:rsidRPr="00EC219D">
        <w:rPr>
          <w:rFonts w:cs="Times New Roman"/>
          <w:sz w:val="21"/>
          <w:szCs w:val="21"/>
          <w:lang w:val="en-GB"/>
        </w:rPr>
        <w:t>study text).</w:t>
      </w:r>
    </w:p>
    <w:p w14:paraId="6FECE9D3" w14:textId="62C5F36B" w:rsidR="0044150B" w:rsidRPr="00D70D2C" w:rsidRDefault="003A3B6D" w:rsidP="00D03BBE">
      <w:pPr>
        <w:jc w:val="both"/>
        <w:rPr>
          <w:rFonts w:cstheme="minorHAnsi"/>
          <w:sz w:val="21"/>
          <w:szCs w:val="21"/>
          <w:lang w:val="en-GB"/>
        </w:rPr>
      </w:pPr>
      <w:r w:rsidRPr="00D70D2C">
        <w:rPr>
          <w:rFonts w:cstheme="minorHAnsi"/>
          <w:sz w:val="21"/>
          <w:szCs w:val="21"/>
          <w:lang w:val="en-GB"/>
        </w:rPr>
        <w:t xml:space="preserve">Activities within the project should lead to the achievement of results </w:t>
      </w:r>
      <w:r w:rsidR="00D70D2C" w:rsidRPr="00D70D2C">
        <w:rPr>
          <w:rFonts w:cstheme="minorHAnsi"/>
          <w:sz w:val="21"/>
          <w:szCs w:val="21"/>
          <w:lang w:val="en-GB"/>
        </w:rPr>
        <w:t>applicable</w:t>
      </w:r>
      <w:r w:rsidRPr="00D70D2C">
        <w:rPr>
          <w:rFonts w:cstheme="minorHAnsi"/>
          <w:sz w:val="21"/>
          <w:szCs w:val="21"/>
          <w:lang w:val="en-GB"/>
        </w:rPr>
        <w:t xml:space="preserve"> within the RIV (Register of Information on Results) / RUV (Register of Artistic Outputs)</w:t>
      </w:r>
      <w:r w:rsidR="0044150B" w:rsidRPr="00D70D2C">
        <w:rPr>
          <w:rFonts w:cstheme="minorHAnsi"/>
          <w:sz w:val="21"/>
          <w:szCs w:val="21"/>
          <w:lang w:val="en-GB"/>
        </w:rPr>
        <w:t xml:space="preserve">. </w:t>
      </w:r>
      <w:r w:rsidR="00D70D2C" w:rsidRPr="00D70D2C">
        <w:rPr>
          <w:rFonts w:cstheme="minorHAnsi"/>
          <w:sz w:val="21"/>
          <w:szCs w:val="21"/>
          <w:lang w:val="en-GB"/>
        </w:rPr>
        <w:t>This condition will be assessed as part of the evaluation of</w:t>
      </w:r>
      <w:r w:rsidR="000C118D" w:rsidRPr="00D70D2C">
        <w:rPr>
          <w:rFonts w:cstheme="minorHAnsi"/>
          <w:sz w:val="21"/>
          <w:szCs w:val="21"/>
          <w:lang w:val="en-GB"/>
        </w:rPr>
        <w:t xml:space="preserve"> </w:t>
      </w:r>
      <w:r w:rsidR="00D70D2C" w:rsidRPr="00D70D2C">
        <w:rPr>
          <w:rFonts w:cstheme="minorHAnsi"/>
          <w:sz w:val="21"/>
          <w:szCs w:val="21"/>
          <w:lang w:val="en-GB"/>
        </w:rPr>
        <w:t xml:space="preserve">the </w:t>
      </w:r>
      <w:r w:rsidR="000C118D" w:rsidRPr="00D70D2C">
        <w:rPr>
          <w:rFonts w:cstheme="minorHAnsi"/>
          <w:sz w:val="21"/>
          <w:szCs w:val="21"/>
          <w:lang w:val="en-GB"/>
        </w:rPr>
        <w:t xml:space="preserve">student project and the supervisor of the dissertation will comment on it. The degree of fulfilment will be described by the student in the Final Activity Report and </w:t>
      </w:r>
      <w:r w:rsidR="00D70D2C" w:rsidRPr="00D70D2C">
        <w:rPr>
          <w:rFonts w:cstheme="minorHAnsi"/>
          <w:sz w:val="21"/>
          <w:szCs w:val="21"/>
          <w:lang w:val="en-GB"/>
        </w:rPr>
        <w:t>supported</w:t>
      </w:r>
      <w:r w:rsidR="000C118D" w:rsidRPr="00D70D2C">
        <w:rPr>
          <w:rFonts w:cstheme="minorHAnsi"/>
          <w:sz w:val="21"/>
          <w:szCs w:val="21"/>
          <w:lang w:val="en-GB"/>
        </w:rPr>
        <w:t xml:space="preserve"> by other annexes (</w:t>
      </w:r>
      <w:proofErr w:type="gramStart"/>
      <w:r w:rsidR="000C118D" w:rsidRPr="00D70D2C">
        <w:rPr>
          <w:rFonts w:cstheme="minorHAnsi"/>
          <w:sz w:val="21"/>
          <w:szCs w:val="21"/>
          <w:lang w:val="en-GB"/>
        </w:rPr>
        <w:t>e.g.</w:t>
      </w:r>
      <w:proofErr w:type="gramEnd"/>
      <w:r w:rsidR="000C118D" w:rsidRPr="00D70D2C">
        <w:rPr>
          <w:rFonts w:cstheme="minorHAnsi"/>
          <w:sz w:val="21"/>
          <w:szCs w:val="21"/>
          <w:lang w:val="en-GB"/>
        </w:rPr>
        <w:t xml:space="preserve"> manuscript of an article, prepared materials for an exhibition, workshop programme, etc.).</w:t>
      </w:r>
      <w:r w:rsidR="0044150B" w:rsidRPr="00D70D2C">
        <w:rPr>
          <w:rFonts w:cstheme="minorHAnsi"/>
          <w:sz w:val="21"/>
          <w:szCs w:val="21"/>
          <w:lang w:val="en-GB"/>
        </w:rPr>
        <w:t xml:space="preserve"> </w:t>
      </w:r>
      <w:r w:rsidR="000C118D" w:rsidRPr="00D70D2C">
        <w:rPr>
          <w:rFonts w:cstheme="minorHAnsi"/>
          <w:sz w:val="21"/>
          <w:szCs w:val="21"/>
          <w:lang w:val="en-GB"/>
        </w:rPr>
        <w:t xml:space="preserve">Applicable outputs in the </w:t>
      </w:r>
      <w:r w:rsidR="0044150B" w:rsidRPr="00D70D2C">
        <w:rPr>
          <w:rFonts w:cstheme="minorHAnsi"/>
          <w:sz w:val="21"/>
          <w:szCs w:val="21"/>
          <w:lang w:val="en-GB"/>
        </w:rPr>
        <w:t xml:space="preserve">RIV/RUV </w:t>
      </w:r>
      <w:r w:rsidR="000C118D" w:rsidRPr="00D70D2C">
        <w:rPr>
          <w:rFonts w:cstheme="minorHAnsi"/>
          <w:sz w:val="21"/>
          <w:szCs w:val="21"/>
          <w:lang w:val="en-GB"/>
        </w:rPr>
        <w:t>will be an important factor in the Grant Commission’s decision to award the grant.</w:t>
      </w:r>
    </w:p>
    <w:p w14:paraId="4655198C" w14:textId="49C1E01B" w:rsidR="0044150B" w:rsidRPr="00EC219D" w:rsidRDefault="0044150B" w:rsidP="00D03BBE">
      <w:pPr>
        <w:jc w:val="both"/>
        <w:rPr>
          <w:sz w:val="21"/>
          <w:szCs w:val="21"/>
          <w:lang w:val="en-GB"/>
        </w:rPr>
      </w:pPr>
    </w:p>
    <w:p w14:paraId="518A5A9A" w14:textId="638FB06A" w:rsidR="005006D1" w:rsidRPr="00EC219D" w:rsidRDefault="000C118D" w:rsidP="00D03BBE">
      <w:pPr>
        <w:jc w:val="both"/>
        <w:rPr>
          <w:b/>
          <w:sz w:val="21"/>
          <w:szCs w:val="21"/>
          <w:lang w:val="en-GB"/>
        </w:rPr>
      </w:pPr>
      <w:r w:rsidRPr="00EC219D">
        <w:rPr>
          <w:b/>
          <w:sz w:val="21"/>
          <w:szCs w:val="21"/>
          <w:lang w:val="en-GB"/>
        </w:rPr>
        <w:t>HOW</w:t>
      </w:r>
      <w:r w:rsidR="005006D1" w:rsidRPr="00EC219D">
        <w:rPr>
          <w:b/>
          <w:sz w:val="21"/>
          <w:szCs w:val="21"/>
          <w:lang w:val="en-GB"/>
        </w:rPr>
        <w:t>:</w:t>
      </w:r>
    </w:p>
    <w:p w14:paraId="43C2AEB2" w14:textId="4399F367" w:rsidR="0043123C" w:rsidRPr="00EC219D" w:rsidRDefault="000C118D" w:rsidP="00D03BBE">
      <w:pPr>
        <w:jc w:val="both"/>
        <w:rPr>
          <w:sz w:val="21"/>
          <w:szCs w:val="21"/>
          <w:lang w:val="en-GB"/>
        </w:rPr>
      </w:pPr>
      <w:r w:rsidRPr="00EC219D">
        <w:rPr>
          <w:rFonts w:cs="Times New Roman"/>
          <w:sz w:val="21"/>
          <w:szCs w:val="21"/>
          <w:lang w:val="en-GB"/>
        </w:rPr>
        <w:t>The student submits the project proposal in paper form and electronically by email to the competition administrator within the competition period.</w:t>
      </w:r>
    </w:p>
    <w:p w14:paraId="1EB4B9F5" w14:textId="5108640E" w:rsidR="0043123C" w:rsidRPr="00EC219D" w:rsidRDefault="000C118D" w:rsidP="00D03BBE">
      <w:pPr>
        <w:jc w:val="both"/>
        <w:rPr>
          <w:sz w:val="21"/>
          <w:szCs w:val="21"/>
          <w:lang w:val="en-GB"/>
        </w:rPr>
      </w:pPr>
      <w:r w:rsidRPr="00EC219D">
        <w:rPr>
          <w:sz w:val="21"/>
          <w:szCs w:val="21"/>
          <w:lang w:val="en-GB"/>
        </w:rPr>
        <w:t>Each doctoral degree student can submit one project within the announced call.</w:t>
      </w:r>
    </w:p>
    <w:p w14:paraId="164EB6EF" w14:textId="380B00C3" w:rsidR="0043123C" w:rsidRPr="00EC219D" w:rsidRDefault="000C118D" w:rsidP="00D03BBE">
      <w:pPr>
        <w:jc w:val="both"/>
        <w:rPr>
          <w:sz w:val="21"/>
          <w:szCs w:val="21"/>
          <w:lang w:val="en-GB"/>
        </w:rPr>
      </w:pPr>
      <w:r w:rsidRPr="00EC219D">
        <w:rPr>
          <w:rFonts w:cs="Times New Roman"/>
          <w:sz w:val="21"/>
          <w:szCs w:val="21"/>
          <w:lang w:val="en-GB"/>
        </w:rPr>
        <w:t xml:space="preserve">The </w:t>
      </w:r>
      <w:r w:rsidR="00AF7280" w:rsidRPr="00EC219D">
        <w:rPr>
          <w:rFonts w:cs="Times New Roman"/>
          <w:sz w:val="21"/>
          <w:szCs w:val="21"/>
          <w:lang w:val="en-GB"/>
        </w:rPr>
        <w:t>student grant application</w:t>
      </w:r>
      <w:r w:rsidRPr="00EC219D">
        <w:rPr>
          <w:rFonts w:cs="Times New Roman"/>
          <w:sz w:val="21"/>
          <w:szCs w:val="21"/>
          <w:lang w:val="en-GB"/>
        </w:rPr>
        <w:t>, including all annexes, must be prepared and submitted in English language.</w:t>
      </w:r>
    </w:p>
    <w:p w14:paraId="64CCBAE0" w14:textId="4E4B156E" w:rsidR="005006D1" w:rsidRPr="00EC219D" w:rsidRDefault="000C118D" w:rsidP="00D03BBE">
      <w:pPr>
        <w:jc w:val="both"/>
        <w:rPr>
          <w:sz w:val="21"/>
          <w:szCs w:val="21"/>
          <w:lang w:val="en-GB"/>
        </w:rPr>
      </w:pPr>
      <w:r w:rsidRPr="00EC219D">
        <w:rPr>
          <w:rFonts w:cs="Times New Roman"/>
          <w:sz w:val="21"/>
          <w:szCs w:val="21"/>
          <w:lang w:val="en-GB"/>
        </w:rPr>
        <w:t xml:space="preserve">The amount of the researcher’s workload for the duration of the project implementation is remunerated through </w:t>
      </w:r>
      <w:r w:rsidR="00D70D2C">
        <w:rPr>
          <w:rFonts w:cs="Times New Roman"/>
          <w:sz w:val="21"/>
          <w:szCs w:val="21"/>
          <w:lang w:val="en-GB"/>
        </w:rPr>
        <w:t xml:space="preserve">a </w:t>
      </w:r>
      <w:r w:rsidRPr="00EC219D">
        <w:rPr>
          <w:rFonts w:cs="Times New Roman"/>
          <w:sz w:val="21"/>
          <w:szCs w:val="21"/>
          <w:lang w:val="en-GB"/>
        </w:rPr>
        <w:t>scholarship and corresponds to 0.5 FTE</w:t>
      </w:r>
      <w:r w:rsidR="005A77ED" w:rsidRPr="00EC219D">
        <w:rPr>
          <w:sz w:val="21"/>
          <w:szCs w:val="21"/>
          <w:lang w:val="en-GB"/>
        </w:rPr>
        <w:t>.</w:t>
      </w:r>
    </w:p>
    <w:p w14:paraId="1D2A0B3A" w14:textId="08FCCE6E" w:rsidR="002E196A" w:rsidRPr="00EC219D" w:rsidRDefault="000C118D" w:rsidP="00A63C99">
      <w:pPr>
        <w:jc w:val="both"/>
        <w:rPr>
          <w:sz w:val="21"/>
          <w:szCs w:val="21"/>
          <w:lang w:val="en-GB"/>
        </w:rPr>
      </w:pPr>
      <w:r w:rsidRPr="00EC219D">
        <w:rPr>
          <w:rFonts w:cs="Times New Roman"/>
          <w:sz w:val="21"/>
          <w:szCs w:val="21"/>
          <w:lang w:val="en-GB"/>
        </w:rPr>
        <w:t xml:space="preserve">The project proposal </w:t>
      </w:r>
      <w:r w:rsidR="00D70D2C">
        <w:rPr>
          <w:rFonts w:cs="Times New Roman"/>
          <w:sz w:val="21"/>
          <w:szCs w:val="21"/>
          <w:lang w:val="en-GB"/>
        </w:rPr>
        <w:t>shall</w:t>
      </w:r>
      <w:r w:rsidRPr="00EC219D">
        <w:rPr>
          <w:rFonts w:cs="Times New Roman"/>
          <w:sz w:val="21"/>
          <w:szCs w:val="21"/>
          <w:lang w:val="en-GB"/>
        </w:rPr>
        <w:t xml:space="preserve"> contain in particular the characteristics of the project,</w:t>
      </w:r>
      <w:r w:rsidR="002E196A" w:rsidRPr="00EC219D">
        <w:rPr>
          <w:sz w:val="21"/>
          <w:szCs w:val="21"/>
          <w:lang w:val="en-GB"/>
        </w:rPr>
        <w:t xml:space="preserve"> </w:t>
      </w:r>
      <w:r w:rsidR="00B40FC9" w:rsidRPr="00EC219D">
        <w:rPr>
          <w:sz w:val="21"/>
          <w:szCs w:val="21"/>
          <w:lang w:val="en-GB"/>
        </w:rPr>
        <w:t>the current state of research in the issue area being researched,</w:t>
      </w:r>
      <w:r w:rsidR="00C15439" w:rsidRPr="00EC219D">
        <w:rPr>
          <w:sz w:val="21"/>
          <w:szCs w:val="21"/>
          <w:lang w:val="en-GB"/>
        </w:rPr>
        <w:t xml:space="preserve"> </w:t>
      </w:r>
      <w:r w:rsidRPr="00EC219D">
        <w:rPr>
          <w:rFonts w:cs="Times New Roman"/>
          <w:sz w:val="21"/>
          <w:szCs w:val="21"/>
          <w:lang w:val="en-GB"/>
        </w:rPr>
        <w:t>expected outputs, educational objectives, project budget, the student’s CV, the mentor’s CV, statement of the supervisor of the dissertation, consent of the mentor and other requirements specified in the application</w:t>
      </w:r>
      <w:r w:rsidR="002E196A" w:rsidRPr="00EC219D">
        <w:rPr>
          <w:sz w:val="21"/>
          <w:szCs w:val="21"/>
          <w:lang w:val="en-GB"/>
        </w:rPr>
        <w:t>.</w:t>
      </w:r>
    </w:p>
    <w:p w14:paraId="70FD8077" w14:textId="6ADFA798" w:rsidR="009819E8" w:rsidRPr="00EC219D" w:rsidRDefault="00AF7280" w:rsidP="00D03BBE">
      <w:pPr>
        <w:jc w:val="both"/>
        <w:rPr>
          <w:sz w:val="21"/>
          <w:szCs w:val="21"/>
          <w:lang w:val="en-GB"/>
        </w:rPr>
      </w:pPr>
      <w:r w:rsidRPr="00EC219D">
        <w:rPr>
          <w:sz w:val="21"/>
          <w:szCs w:val="21"/>
          <w:lang w:val="en-GB"/>
        </w:rPr>
        <w:t>The student grant application must include a summary of the educational objectives of the researcher, which he/she sets when submitting the project. These are the activities and abilities that the student has acquired through the participation in the NERD programme, from the submission of the application, through the management and solving of the project, the preparation of regular Activity Reports to the proper completion and conclusion of the project. These are, for example, communication, problem solving, organization, project</w:t>
      </w:r>
      <w:r w:rsidR="00D65721" w:rsidRPr="00EC219D">
        <w:rPr>
          <w:sz w:val="21"/>
          <w:szCs w:val="21"/>
          <w:lang w:val="en-GB"/>
        </w:rPr>
        <w:t xml:space="preserve"> management, time</w:t>
      </w:r>
      <w:r w:rsidR="00D7063C" w:rsidRPr="00EC219D">
        <w:rPr>
          <w:sz w:val="21"/>
          <w:szCs w:val="21"/>
          <w:lang w:val="en-GB"/>
        </w:rPr>
        <w:t xml:space="preserve"> </w:t>
      </w:r>
      <w:r w:rsidR="00D65721" w:rsidRPr="00EC219D">
        <w:rPr>
          <w:sz w:val="21"/>
          <w:szCs w:val="21"/>
          <w:lang w:val="en-GB"/>
        </w:rPr>
        <w:t xml:space="preserve">management, </w:t>
      </w:r>
      <w:r w:rsidRPr="00EC219D">
        <w:rPr>
          <w:sz w:val="21"/>
          <w:szCs w:val="21"/>
          <w:lang w:val="en-GB"/>
        </w:rPr>
        <w:t>improvement in a foreign language</w:t>
      </w:r>
      <w:r w:rsidR="007B12B1" w:rsidRPr="00EC219D">
        <w:rPr>
          <w:sz w:val="21"/>
          <w:szCs w:val="21"/>
          <w:lang w:val="en-GB"/>
        </w:rPr>
        <w:t>, interna</w:t>
      </w:r>
      <w:r w:rsidRPr="00EC219D">
        <w:rPr>
          <w:sz w:val="21"/>
          <w:szCs w:val="21"/>
          <w:lang w:val="en-GB"/>
        </w:rPr>
        <w:t>t</w:t>
      </w:r>
      <w:r w:rsidR="007B12B1" w:rsidRPr="00EC219D">
        <w:rPr>
          <w:sz w:val="21"/>
          <w:szCs w:val="21"/>
          <w:lang w:val="en-GB"/>
        </w:rPr>
        <w:t>ionaliza</w:t>
      </w:r>
      <w:r w:rsidRPr="00EC219D">
        <w:rPr>
          <w:sz w:val="21"/>
          <w:szCs w:val="21"/>
          <w:lang w:val="en-GB"/>
        </w:rPr>
        <w:t>tion, etc.</w:t>
      </w:r>
      <w:r w:rsidR="00D65721" w:rsidRPr="00EC219D">
        <w:rPr>
          <w:sz w:val="21"/>
          <w:szCs w:val="21"/>
          <w:lang w:val="en-GB"/>
        </w:rPr>
        <w:t xml:space="preserve"> </w:t>
      </w:r>
      <w:r w:rsidRPr="00EC219D">
        <w:rPr>
          <w:sz w:val="21"/>
          <w:szCs w:val="21"/>
          <w:lang w:val="en-GB"/>
        </w:rPr>
        <w:t xml:space="preserve">In the Final Activity Report, the researcher will assess the achievement of these objectives, </w:t>
      </w:r>
      <w:proofErr w:type="gramStart"/>
      <w:r w:rsidRPr="00EC219D">
        <w:rPr>
          <w:sz w:val="21"/>
          <w:szCs w:val="21"/>
          <w:lang w:val="en-GB"/>
        </w:rPr>
        <w:t>e.g.</w:t>
      </w:r>
      <w:proofErr w:type="gramEnd"/>
      <w:r w:rsidRPr="00EC219D">
        <w:rPr>
          <w:sz w:val="21"/>
          <w:szCs w:val="21"/>
          <w:lang w:val="en-GB"/>
        </w:rPr>
        <w:t xml:space="preserve"> in the form of self-assessment</w:t>
      </w:r>
      <w:r w:rsidR="005A77ED" w:rsidRPr="00EC219D">
        <w:rPr>
          <w:sz w:val="21"/>
          <w:szCs w:val="21"/>
          <w:lang w:val="en-GB"/>
        </w:rPr>
        <w:t>.</w:t>
      </w:r>
      <w:r w:rsidR="009819E8" w:rsidRPr="00EC219D">
        <w:rPr>
          <w:sz w:val="21"/>
          <w:szCs w:val="21"/>
          <w:lang w:val="en-GB"/>
        </w:rPr>
        <w:t xml:space="preserve"> </w:t>
      </w:r>
    </w:p>
    <w:p w14:paraId="4836519C" w14:textId="043E2446" w:rsidR="001C54A3" w:rsidRPr="00EC219D" w:rsidRDefault="00B40FC9" w:rsidP="00D03BBE">
      <w:pPr>
        <w:jc w:val="both"/>
        <w:rPr>
          <w:b/>
          <w:sz w:val="21"/>
          <w:szCs w:val="21"/>
          <w:lang w:val="en-GB"/>
        </w:rPr>
      </w:pPr>
      <w:r w:rsidRPr="00EC219D">
        <w:rPr>
          <w:b/>
          <w:sz w:val="21"/>
          <w:szCs w:val="21"/>
          <w:lang w:val="en-GB"/>
        </w:rPr>
        <w:t>EVALUATION:</w:t>
      </w:r>
      <w:r w:rsidR="001C54A3" w:rsidRPr="00EC219D">
        <w:rPr>
          <w:b/>
          <w:sz w:val="21"/>
          <w:szCs w:val="21"/>
          <w:lang w:val="en-GB"/>
        </w:rPr>
        <w:t xml:space="preserve"> </w:t>
      </w:r>
    </w:p>
    <w:p w14:paraId="66E5BB97" w14:textId="37D727A3" w:rsidR="00641894" w:rsidRPr="00EC219D" w:rsidRDefault="00B40FC9" w:rsidP="00D03BBE">
      <w:pPr>
        <w:jc w:val="both"/>
        <w:rPr>
          <w:sz w:val="21"/>
          <w:szCs w:val="21"/>
          <w:lang w:val="en-GB"/>
        </w:rPr>
      </w:pPr>
      <w:r w:rsidRPr="00EC219D">
        <w:rPr>
          <w:sz w:val="21"/>
          <w:szCs w:val="21"/>
          <w:lang w:val="en-GB"/>
        </w:rPr>
        <w:t>Each project will be evaluated by two external evaluators in</w:t>
      </w:r>
      <w:r w:rsidR="00344D20">
        <w:rPr>
          <w:sz w:val="21"/>
          <w:szCs w:val="21"/>
          <w:lang w:val="en-GB"/>
        </w:rPr>
        <w:t xml:space="preserve"> the following</w:t>
      </w:r>
      <w:r w:rsidRPr="00EC219D">
        <w:rPr>
          <w:sz w:val="21"/>
          <w:szCs w:val="21"/>
          <w:lang w:val="en-GB"/>
        </w:rPr>
        <w:t xml:space="preserve"> categories</w:t>
      </w:r>
      <w:r w:rsidR="001814F2" w:rsidRPr="00EC219D">
        <w:rPr>
          <w:sz w:val="21"/>
          <w:szCs w:val="21"/>
          <w:lang w:val="en-GB"/>
        </w:rPr>
        <w:t>:</w:t>
      </w:r>
      <w:r w:rsidR="002E196A" w:rsidRPr="00EC219D">
        <w:rPr>
          <w:sz w:val="21"/>
          <w:szCs w:val="21"/>
          <w:lang w:val="en-GB"/>
        </w:rPr>
        <w:t xml:space="preserve"> a) </w:t>
      </w:r>
      <w:r w:rsidRPr="00EC219D">
        <w:rPr>
          <w:rFonts w:cs="Times New Roman"/>
          <w:sz w:val="21"/>
          <w:szCs w:val="21"/>
          <w:lang w:val="en-GB"/>
        </w:rPr>
        <w:t>overall quality of the project – professional standard, quality of elaboration (0 to 40 points), b) clearly defined and achievable research goal, achievability of expected outputs (0 to 40 points), c) contribution of foreign activity in the project (0 to 10 points), d) adequacy of the budget and the length of the project (0 to 10 points)</w:t>
      </w:r>
      <w:r w:rsidR="00344D20">
        <w:rPr>
          <w:rFonts w:cs="Times New Roman"/>
          <w:sz w:val="21"/>
          <w:szCs w:val="21"/>
          <w:lang w:val="en-GB"/>
        </w:rPr>
        <w:t>;</w:t>
      </w:r>
      <w:r w:rsidRPr="00EC219D">
        <w:rPr>
          <w:rFonts w:cs="Times New Roman"/>
          <w:sz w:val="21"/>
          <w:szCs w:val="21"/>
          <w:lang w:val="en-GB"/>
        </w:rPr>
        <w:t xml:space="preserve"> and by the </w:t>
      </w:r>
      <w:r w:rsidR="00AF7280" w:rsidRPr="00EC219D">
        <w:rPr>
          <w:rFonts w:cs="Times New Roman"/>
          <w:sz w:val="21"/>
          <w:szCs w:val="21"/>
          <w:lang w:val="en-GB"/>
        </w:rPr>
        <w:t xml:space="preserve">NERD Programme </w:t>
      </w:r>
      <w:r w:rsidRPr="00EC219D">
        <w:rPr>
          <w:rFonts w:cs="Times New Roman"/>
          <w:sz w:val="21"/>
          <w:szCs w:val="21"/>
          <w:lang w:val="en-GB"/>
        </w:rPr>
        <w:t>Evaluation Commission which will assess the feasibility of the projects and their benefits for</w:t>
      </w:r>
      <w:r w:rsidR="002E196A" w:rsidRPr="00EC219D">
        <w:rPr>
          <w:sz w:val="21"/>
          <w:szCs w:val="21"/>
          <w:lang w:val="en-GB"/>
        </w:rPr>
        <w:t xml:space="preserve"> UMPRUM (0</w:t>
      </w:r>
      <w:r w:rsidRPr="00EC219D">
        <w:rPr>
          <w:sz w:val="21"/>
          <w:szCs w:val="21"/>
          <w:lang w:val="en-GB"/>
        </w:rPr>
        <w:t xml:space="preserve"> to </w:t>
      </w:r>
      <w:r w:rsidR="002E196A" w:rsidRPr="00EC219D">
        <w:rPr>
          <w:sz w:val="21"/>
          <w:szCs w:val="21"/>
          <w:lang w:val="en-GB"/>
        </w:rPr>
        <w:t>40</w:t>
      </w:r>
      <w:r w:rsidRPr="00EC219D">
        <w:rPr>
          <w:sz w:val="21"/>
          <w:szCs w:val="21"/>
          <w:lang w:val="en-GB"/>
        </w:rPr>
        <w:t xml:space="preserve"> points</w:t>
      </w:r>
      <w:r w:rsidR="002E196A" w:rsidRPr="00EC219D">
        <w:rPr>
          <w:sz w:val="21"/>
          <w:szCs w:val="21"/>
          <w:lang w:val="en-GB"/>
        </w:rPr>
        <w:t>).</w:t>
      </w:r>
    </w:p>
    <w:p w14:paraId="165A7B9B" w14:textId="78B17CE2" w:rsidR="00BA4A3D" w:rsidRPr="00EC219D" w:rsidRDefault="00BA4A3D" w:rsidP="00D03BBE">
      <w:pPr>
        <w:jc w:val="both"/>
        <w:rPr>
          <w:b/>
          <w:sz w:val="21"/>
          <w:szCs w:val="21"/>
          <w:lang w:val="en-GB"/>
        </w:rPr>
      </w:pPr>
      <w:r w:rsidRPr="00EC219D">
        <w:rPr>
          <w:b/>
          <w:sz w:val="21"/>
          <w:szCs w:val="21"/>
          <w:lang w:val="en-GB"/>
        </w:rPr>
        <w:t>F</w:t>
      </w:r>
      <w:r w:rsidR="00C61A90" w:rsidRPr="00EC219D">
        <w:rPr>
          <w:b/>
          <w:sz w:val="21"/>
          <w:szCs w:val="21"/>
          <w:lang w:val="en-GB"/>
        </w:rPr>
        <w:t>UNDING</w:t>
      </w:r>
      <w:r w:rsidR="009819E8" w:rsidRPr="00EC219D">
        <w:rPr>
          <w:b/>
          <w:sz w:val="21"/>
          <w:szCs w:val="21"/>
          <w:lang w:val="en-GB"/>
        </w:rPr>
        <w:t>:</w:t>
      </w:r>
    </w:p>
    <w:p w14:paraId="5449F39A" w14:textId="7EA7E1FF" w:rsidR="00F468BA" w:rsidRPr="00EC219D" w:rsidRDefault="00C61A90" w:rsidP="00D03BBE">
      <w:pPr>
        <w:jc w:val="both"/>
        <w:rPr>
          <w:sz w:val="21"/>
          <w:szCs w:val="21"/>
          <w:lang w:val="en-GB"/>
        </w:rPr>
      </w:pPr>
      <w:r w:rsidRPr="00EC219D">
        <w:rPr>
          <w:rFonts w:cs="Times New Roman"/>
          <w:sz w:val="21"/>
          <w:szCs w:val="21"/>
          <w:lang w:val="en-GB"/>
        </w:rPr>
        <w:t>Student grants are funded through unit costs</w:t>
      </w:r>
      <w:r w:rsidRPr="00EC219D">
        <w:rPr>
          <w:sz w:val="21"/>
          <w:szCs w:val="21"/>
          <w:lang w:val="en-GB"/>
        </w:rPr>
        <w:t xml:space="preserve"> </w:t>
      </w:r>
      <w:r w:rsidR="001F2334" w:rsidRPr="00EC219D">
        <w:rPr>
          <w:sz w:val="21"/>
          <w:szCs w:val="21"/>
          <w:lang w:val="en-GB"/>
        </w:rPr>
        <w:t>(</w:t>
      </w:r>
      <w:r w:rsidRPr="00EC219D">
        <w:rPr>
          <w:sz w:val="21"/>
          <w:szCs w:val="21"/>
          <w:lang w:val="en-GB"/>
        </w:rPr>
        <w:t>see below</w:t>
      </w:r>
      <w:r w:rsidR="001F2334" w:rsidRPr="00EC219D">
        <w:rPr>
          <w:sz w:val="21"/>
          <w:szCs w:val="21"/>
          <w:lang w:val="en-GB"/>
        </w:rPr>
        <w:t>)</w:t>
      </w:r>
      <w:r w:rsidR="00BA4A3D" w:rsidRPr="00EC219D">
        <w:rPr>
          <w:sz w:val="21"/>
          <w:szCs w:val="21"/>
          <w:lang w:val="en-GB"/>
        </w:rPr>
        <w:t>.</w:t>
      </w:r>
      <w:r w:rsidR="00CE6EDD" w:rsidRPr="00EC219D">
        <w:rPr>
          <w:sz w:val="21"/>
          <w:szCs w:val="21"/>
          <w:lang w:val="en-GB"/>
        </w:rPr>
        <w:t xml:space="preserve"> </w:t>
      </w:r>
      <w:r w:rsidRPr="00EC219D">
        <w:rPr>
          <w:sz w:val="21"/>
          <w:szCs w:val="21"/>
          <w:lang w:val="en-GB"/>
        </w:rPr>
        <w:t xml:space="preserve">The project will cover personal costs of the researcher, other costs associated with the implementation of the project, costs associated with the organization and administration of student grants and </w:t>
      </w:r>
      <w:r w:rsidR="00344D20">
        <w:rPr>
          <w:sz w:val="21"/>
          <w:szCs w:val="21"/>
          <w:lang w:val="en-GB"/>
        </w:rPr>
        <w:t xml:space="preserve">the </w:t>
      </w:r>
      <w:r w:rsidRPr="00EC219D">
        <w:rPr>
          <w:sz w:val="21"/>
          <w:szCs w:val="21"/>
          <w:lang w:val="en-GB"/>
        </w:rPr>
        <w:t>remuneration for the mentor.</w:t>
      </w:r>
    </w:p>
    <w:p w14:paraId="4C4072C4" w14:textId="720BB398" w:rsidR="00B9089C" w:rsidRPr="00EC219D" w:rsidRDefault="00C61A90" w:rsidP="00D03BBE">
      <w:pPr>
        <w:jc w:val="both"/>
        <w:rPr>
          <w:sz w:val="21"/>
          <w:szCs w:val="21"/>
          <w:lang w:val="en-GB"/>
        </w:rPr>
      </w:pPr>
      <w:r w:rsidRPr="00EC219D">
        <w:rPr>
          <w:sz w:val="21"/>
          <w:szCs w:val="21"/>
          <w:lang w:val="en-GB"/>
        </w:rPr>
        <w:lastRenderedPageBreak/>
        <w:t xml:space="preserve">With the workload of 0.5 FTE, which was set by the </w:t>
      </w:r>
      <w:r w:rsidRPr="00867AAA">
        <w:rPr>
          <w:sz w:val="21"/>
          <w:szCs w:val="21"/>
          <w:lang w:val="en-GB"/>
        </w:rPr>
        <w:t>Rector’s Order</w:t>
      </w:r>
      <w:r w:rsidR="00B9089C" w:rsidRPr="00EC219D">
        <w:rPr>
          <w:sz w:val="21"/>
          <w:szCs w:val="21"/>
          <w:lang w:val="en-GB"/>
        </w:rPr>
        <w:t>,</w:t>
      </w:r>
      <w:r w:rsidRPr="00EC219D">
        <w:rPr>
          <w:sz w:val="21"/>
          <w:szCs w:val="21"/>
          <w:lang w:val="en-GB"/>
        </w:rPr>
        <w:t xml:space="preserve"> the total grant will amount to</w:t>
      </w:r>
      <w:r w:rsidR="00B9089C" w:rsidRPr="00EC219D">
        <w:rPr>
          <w:sz w:val="21"/>
          <w:szCs w:val="21"/>
          <w:lang w:val="en-GB"/>
        </w:rPr>
        <w:t xml:space="preserve"> </w:t>
      </w:r>
      <w:r w:rsidR="00344D20" w:rsidRPr="00EC219D">
        <w:rPr>
          <w:sz w:val="21"/>
          <w:szCs w:val="21"/>
          <w:lang w:val="en-GB"/>
        </w:rPr>
        <w:t xml:space="preserve">CZK </w:t>
      </w:r>
      <w:r w:rsidR="00B9089C" w:rsidRPr="00EC219D">
        <w:rPr>
          <w:sz w:val="21"/>
          <w:szCs w:val="21"/>
          <w:lang w:val="en-GB"/>
        </w:rPr>
        <w:t>39</w:t>
      </w:r>
      <w:r w:rsidRPr="00EC219D">
        <w:rPr>
          <w:sz w:val="21"/>
          <w:szCs w:val="21"/>
          <w:lang w:val="en-GB"/>
        </w:rPr>
        <w:t>,</w:t>
      </w:r>
      <w:r w:rsidR="00B9089C" w:rsidRPr="00EC219D">
        <w:rPr>
          <w:sz w:val="21"/>
          <w:szCs w:val="21"/>
          <w:lang w:val="en-GB"/>
        </w:rPr>
        <w:t>930</w:t>
      </w:r>
      <w:r w:rsidRPr="00EC219D">
        <w:rPr>
          <w:sz w:val="21"/>
          <w:szCs w:val="21"/>
          <w:lang w:val="en-GB"/>
        </w:rPr>
        <w:t xml:space="preserve"> per month.</w:t>
      </w:r>
      <w:r w:rsidR="00B9089C" w:rsidRPr="00EC219D">
        <w:rPr>
          <w:sz w:val="21"/>
          <w:szCs w:val="21"/>
          <w:lang w:val="en-GB"/>
        </w:rPr>
        <w:t xml:space="preserve"> </w:t>
      </w:r>
      <w:r w:rsidR="00C64964" w:rsidRPr="00EC219D">
        <w:rPr>
          <w:sz w:val="21"/>
          <w:szCs w:val="21"/>
          <w:lang w:val="en-GB"/>
        </w:rPr>
        <w:t xml:space="preserve">Of this, </w:t>
      </w:r>
      <w:r w:rsidR="00344D20" w:rsidRPr="00EC219D">
        <w:rPr>
          <w:sz w:val="21"/>
          <w:szCs w:val="21"/>
          <w:lang w:val="en-GB"/>
        </w:rPr>
        <w:t xml:space="preserve">CZK </w:t>
      </w:r>
      <w:r w:rsidR="00B9089C" w:rsidRPr="00EC219D">
        <w:rPr>
          <w:sz w:val="21"/>
          <w:szCs w:val="21"/>
          <w:lang w:val="en-GB"/>
        </w:rPr>
        <w:t>23</w:t>
      </w:r>
      <w:r w:rsidR="00C64964" w:rsidRPr="00EC219D">
        <w:rPr>
          <w:sz w:val="21"/>
          <w:szCs w:val="21"/>
          <w:lang w:val="en-GB"/>
        </w:rPr>
        <w:t>,</w:t>
      </w:r>
      <w:r w:rsidR="00B9089C" w:rsidRPr="00EC219D">
        <w:rPr>
          <w:sz w:val="21"/>
          <w:szCs w:val="21"/>
          <w:lang w:val="en-GB"/>
        </w:rPr>
        <w:t xml:space="preserve">335 </w:t>
      </w:r>
      <w:r w:rsidR="00C64964" w:rsidRPr="00EC219D">
        <w:rPr>
          <w:sz w:val="21"/>
          <w:szCs w:val="21"/>
          <w:lang w:val="en-GB"/>
        </w:rPr>
        <w:t>will be for the student’s personal costs and the remaining amount of</w:t>
      </w:r>
      <w:r w:rsidR="00344D20">
        <w:rPr>
          <w:sz w:val="21"/>
          <w:szCs w:val="21"/>
          <w:lang w:val="en-GB"/>
        </w:rPr>
        <w:t xml:space="preserve"> </w:t>
      </w:r>
      <w:r w:rsidR="00344D20" w:rsidRPr="00EC219D">
        <w:rPr>
          <w:sz w:val="21"/>
          <w:szCs w:val="21"/>
          <w:lang w:val="en-GB"/>
        </w:rPr>
        <w:t>CZK</w:t>
      </w:r>
      <w:r w:rsidR="00C64964" w:rsidRPr="00EC219D">
        <w:rPr>
          <w:sz w:val="21"/>
          <w:szCs w:val="21"/>
          <w:lang w:val="en-GB"/>
        </w:rPr>
        <w:t xml:space="preserve"> </w:t>
      </w:r>
      <w:r w:rsidR="00B9089C" w:rsidRPr="00EC219D">
        <w:rPr>
          <w:sz w:val="21"/>
          <w:szCs w:val="21"/>
          <w:lang w:val="en-GB"/>
        </w:rPr>
        <w:t>16</w:t>
      </w:r>
      <w:r w:rsidR="00C64964" w:rsidRPr="00EC219D">
        <w:rPr>
          <w:sz w:val="21"/>
          <w:szCs w:val="21"/>
          <w:lang w:val="en-GB"/>
        </w:rPr>
        <w:t>,</w:t>
      </w:r>
      <w:r w:rsidR="00B9089C" w:rsidRPr="00EC219D">
        <w:rPr>
          <w:sz w:val="21"/>
          <w:szCs w:val="21"/>
          <w:lang w:val="en-GB"/>
        </w:rPr>
        <w:t xml:space="preserve">595 </w:t>
      </w:r>
      <w:r w:rsidR="00C64964" w:rsidRPr="00EC219D">
        <w:rPr>
          <w:sz w:val="21"/>
          <w:szCs w:val="21"/>
          <w:lang w:val="en-GB"/>
        </w:rPr>
        <w:t>will be divided to cover other costs, the mentor’s remuneration and costs associated with the organization of the competition.</w:t>
      </w:r>
    </w:p>
    <w:p w14:paraId="0075588D" w14:textId="4A3382D6" w:rsidR="00B9089C" w:rsidRPr="00EC219D" w:rsidRDefault="00C93975" w:rsidP="00D03BBE">
      <w:pPr>
        <w:spacing w:after="0"/>
        <w:jc w:val="both"/>
        <w:rPr>
          <w:sz w:val="21"/>
          <w:szCs w:val="21"/>
          <w:lang w:val="en-GB"/>
        </w:rPr>
      </w:pPr>
      <w:r w:rsidRPr="00EC219D">
        <w:rPr>
          <w:rFonts w:cs="Times New Roman"/>
          <w:sz w:val="21"/>
          <w:szCs w:val="21"/>
          <w:lang w:val="en-GB"/>
        </w:rPr>
        <w:t>The basic structure of the budget consists of:</w:t>
      </w:r>
    </w:p>
    <w:p w14:paraId="30D2B912" w14:textId="77777777" w:rsidR="00B9089C" w:rsidRPr="00EC219D" w:rsidRDefault="00B9089C" w:rsidP="00D03BBE">
      <w:pPr>
        <w:spacing w:after="0"/>
        <w:jc w:val="both"/>
        <w:rPr>
          <w:sz w:val="21"/>
          <w:szCs w:val="21"/>
          <w:lang w:val="en-GB"/>
        </w:rPr>
      </w:pPr>
    </w:p>
    <w:p w14:paraId="1F12A296" w14:textId="4A344F4D" w:rsidR="00B9089C" w:rsidRPr="00EC219D" w:rsidRDefault="00B9089C" w:rsidP="00D03BBE">
      <w:pPr>
        <w:spacing w:after="0"/>
        <w:jc w:val="both"/>
        <w:rPr>
          <w:sz w:val="21"/>
          <w:szCs w:val="21"/>
          <w:lang w:val="en-GB"/>
        </w:rPr>
      </w:pPr>
      <w:r w:rsidRPr="00EC219D">
        <w:rPr>
          <w:sz w:val="21"/>
          <w:szCs w:val="21"/>
          <w:lang w:val="en-GB"/>
        </w:rPr>
        <w:t xml:space="preserve">a) </w:t>
      </w:r>
      <w:r w:rsidR="00C93975" w:rsidRPr="00EC219D">
        <w:rPr>
          <w:rFonts w:cs="Times New Roman"/>
          <w:sz w:val="21"/>
          <w:szCs w:val="21"/>
          <w:lang w:val="en-GB"/>
        </w:rPr>
        <w:t xml:space="preserve">personal costs of the researcher – </w:t>
      </w:r>
      <w:r w:rsidR="00867AAA" w:rsidRPr="00EC219D">
        <w:rPr>
          <w:sz w:val="21"/>
          <w:szCs w:val="21"/>
          <w:lang w:val="en-GB"/>
        </w:rPr>
        <w:t xml:space="preserve">CZK </w:t>
      </w:r>
      <w:r w:rsidRPr="00EC219D">
        <w:rPr>
          <w:sz w:val="21"/>
          <w:szCs w:val="21"/>
          <w:lang w:val="en-GB"/>
        </w:rPr>
        <w:t>23</w:t>
      </w:r>
      <w:r w:rsidR="00C93975" w:rsidRPr="00EC219D">
        <w:rPr>
          <w:sz w:val="21"/>
          <w:szCs w:val="21"/>
          <w:lang w:val="en-GB"/>
        </w:rPr>
        <w:t>,</w:t>
      </w:r>
      <w:r w:rsidRPr="00EC219D">
        <w:rPr>
          <w:sz w:val="21"/>
          <w:szCs w:val="21"/>
          <w:lang w:val="en-GB"/>
        </w:rPr>
        <w:t>335</w:t>
      </w:r>
      <w:r w:rsidR="00C93975" w:rsidRPr="00EC219D">
        <w:rPr>
          <w:sz w:val="21"/>
          <w:szCs w:val="21"/>
          <w:lang w:val="en-GB"/>
        </w:rPr>
        <w:t xml:space="preserve"> per month,</w:t>
      </w:r>
    </w:p>
    <w:p w14:paraId="28F41891" w14:textId="6FE79FC0" w:rsidR="00B9089C" w:rsidRPr="00EC219D" w:rsidRDefault="00B9089C" w:rsidP="00D03BBE">
      <w:pPr>
        <w:spacing w:after="0"/>
        <w:jc w:val="both"/>
        <w:rPr>
          <w:sz w:val="21"/>
          <w:szCs w:val="21"/>
          <w:lang w:val="en-GB"/>
        </w:rPr>
      </w:pPr>
      <w:r w:rsidRPr="00EC219D">
        <w:rPr>
          <w:sz w:val="21"/>
          <w:szCs w:val="21"/>
          <w:lang w:val="en-GB"/>
        </w:rPr>
        <w:t xml:space="preserve">b) </w:t>
      </w:r>
      <w:r w:rsidR="00C93975" w:rsidRPr="00EC219D">
        <w:rPr>
          <w:sz w:val="21"/>
          <w:szCs w:val="21"/>
          <w:lang w:val="en-GB"/>
        </w:rPr>
        <w:t>remuneration for the mentor</w:t>
      </w:r>
      <w:r w:rsidRPr="00EC219D">
        <w:rPr>
          <w:sz w:val="21"/>
          <w:szCs w:val="21"/>
          <w:lang w:val="en-GB"/>
        </w:rPr>
        <w:t xml:space="preserve"> (</w:t>
      </w:r>
      <w:r w:rsidR="00C93975" w:rsidRPr="00EC219D">
        <w:rPr>
          <w:sz w:val="21"/>
          <w:szCs w:val="21"/>
          <w:lang w:val="en-GB"/>
        </w:rPr>
        <w:t xml:space="preserve">altogether </w:t>
      </w:r>
      <w:r w:rsidR="00867AAA" w:rsidRPr="00EC219D">
        <w:rPr>
          <w:sz w:val="21"/>
          <w:szCs w:val="21"/>
          <w:lang w:val="en-GB"/>
        </w:rPr>
        <w:t xml:space="preserve">CZK </w:t>
      </w:r>
      <w:r w:rsidRPr="00EC219D">
        <w:rPr>
          <w:sz w:val="21"/>
          <w:szCs w:val="21"/>
          <w:lang w:val="en-GB"/>
        </w:rPr>
        <w:t>20</w:t>
      </w:r>
      <w:r w:rsidR="00C93975" w:rsidRPr="00EC219D">
        <w:rPr>
          <w:sz w:val="21"/>
          <w:szCs w:val="21"/>
          <w:lang w:val="en-GB"/>
        </w:rPr>
        <w:t>,</w:t>
      </w:r>
      <w:r w:rsidRPr="00EC219D">
        <w:rPr>
          <w:sz w:val="21"/>
          <w:szCs w:val="21"/>
          <w:lang w:val="en-GB"/>
        </w:rPr>
        <w:t>000</w:t>
      </w:r>
      <w:r w:rsidR="00C93975" w:rsidRPr="00EC219D">
        <w:rPr>
          <w:sz w:val="21"/>
          <w:szCs w:val="21"/>
          <w:lang w:val="en-GB"/>
        </w:rPr>
        <w:t xml:space="preserve"> for the period of the project implementation + employer’s transfer payments),</w:t>
      </w:r>
      <w:r w:rsidR="00867AAA">
        <w:rPr>
          <w:sz w:val="21"/>
          <w:szCs w:val="21"/>
          <w:lang w:val="en-GB"/>
        </w:rPr>
        <w:t xml:space="preserve"> </w:t>
      </w:r>
    </w:p>
    <w:p w14:paraId="375F3A1F" w14:textId="2C3049C4" w:rsidR="00B9089C" w:rsidRPr="00EC219D" w:rsidRDefault="00B9089C" w:rsidP="00D03BBE">
      <w:pPr>
        <w:spacing w:after="0"/>
        <w:jc w:val="both"/>
        <w:rPr>
          <w:sz w:val="21"/>
          <w:szCs w:val="21"/>
          <w:lang w:val="en-GB"/>
        </w:rPr>
      </w:pPr>
      <w:r w:rsidRPr="00EC219D">
        <w:rPr>
          <w:sz w:val="21"/>
          <w:szCs w:val="21"/>
          <w:lang w:val="en-GB"/>
        </w:rPr>
        <w:t xml:space="preserve">c) </w:t>
      </w:r>
      <w:r w:rsidR="00C93975" w:rsidRPr="00EC219D">
        <w:rPr>
          <w:rFonts w:cs="Times New Roman"/>
          <w:sz w:val="21"/>
          <w:szCs w:val="21"/>
          <w:lang w:val="en-GB"/>
        </w:rPr>
        <w:t>other costs (covering the researcher’s travel expenses, costs of professional literature, small equipment, material, software, external training, etc. – they will be also paid in the form of scholarship</w:t>
      </w:r>
      <w:r w:rsidRPr="00EC219D">
        <w:rPr>
          <w:sz w:val="21"/>
          <w:szCs w:val="21"/>
          <w:lang w:val="en-GB"/>
        </w:rPr>
        <w:t>)</w:t>
      </w:r>
      <w:r w:rsidR="00C93975" w:rsidRPr="00EC219D">
        <w:rPr>
          <w:sz w:val="21"/>
          <w:szCs w:val="21"/>
          <w:lang w:val="en-GB"/>
        </w:rPr>
        <w:t>,</w:t>
      </w:r>
    </w:p>
    <w:p w14:paraId="5B458560" w14:textId="0F257CC5" w:rsidR="00B9089C" w:rsidRPr="00EC219D" w:rsidRDefault="00B9089C" w:rsidP="00D03BBE">
      <w:pPr>
        <w:spacing w:after="0"/>
        <w:jc w:val="both"/>
        <w:rPr>
          <w:sz w:val="21"/>
          <w:szCs w:val="21"/>
          <w:lang w:val="en-GB"/>
        </w:rPr>
      </w:pPr>
      <w:r w:rsidRPr="00EC219D">
        <w:rPr>
          <w:sz w:val="21"/>
          <w:szCs w:val="21"/>
          <w:lang w:val="en-GB"/>
        </w:rPr>
        <w:t xml:space="preserve">d) </w:t>
      </w:r>
      <w:r w:rsidR="00C93975" w:rsidRPr="00EC219D">
        <w:rPr>
          <w:rFonts w:cs="Times New Roman"/>
          <w:sz w:val="21"/>
          <w:szCs w:val="21"/>
          <w:lang w:val="en-GB"/>
        </w:rPr>
        <w:t>school’s overhead costs in the amount of 10% of the total project budget, covering costs associated with the administration and organization of student grants.</w:t>
      </w:r>
    </w:p>
    <w:p w14:paraId="58B2F337" w14:textId="77777777" w:rsidR="00B9089C" w:rsidRPr="00EC219D" w:rsidRDefault="00B9089C" w:rsidP="00D03BBE">
      <w:pPr>
        <w:jc w:val="both"/>
        <w:rPr>
          <w:sz w:val="21"/>
          <w:szCs w:val="21"/>
          <w:lang w:val="en-GB"/>
        </w:rPr>
      </w:pPr>
    </w:p>
    <w:p w14:paraId="034071D6" w14:textId="5890501D" w:rsidR="00F468BA" w:rsidRPr="00EC219D" w:rsidRDefault="00B9089C" w:rsidP="00D03BBE">
      <w:pPr>
        <w:jc w:val="both"/>
        <w:rPr>
          <w:sz w:val="21"/>
          <w:szCs w:val="21"/>
          <w:lang w:val="en-GB"/>
        </w:rPr>
      </w:pPr>
      <w:r w:rsidRPr="00EC219D">
        <w:rPr>
          <w:sz w:val="21"/>
          <w:szCs w:val="21"/>
          <w:lang w:val="en-GB"/>
        </w:rPr>
        <w:t xml:space="preserve"> </w:t>
      </w:r>
    </w:p>
    <w:p w14:paraId="1BD3A8B5" w14:textId="716A6C26" w:rsidR="00B9089C" w:rsidRPr="00EC219D" w:rsidRDefault="00C93975" w:rsidP="00D03BBE">
      <w:pPr>
        <w:spacing w:after="0"/>
        <w:jc w:val="both"/>
        <w:rPr>
          <w:sz w:val="21"/>
          <w:szCs w:val="21"/>
          <w:lang w:val="en-GB"/>
        </w:rPr>
      </w:pPr>
      <w:r w:rsidRPr="00EC219D">
        <w:rPr>
          <w:sz w:val="21"/>
          <w:szCs w:val="21"/>
          <w:lang w:val="en-GB"/>
        </w:rPr>
        <w:t xml:space="preserve">The annex </w:t>
      </w:r>
      <w:r w:rsidR="00D431B4" w:rsidRPr="00EC219D">
        <w:rPr>
          <w:rFonts w:cs="Times New Roman"/>
          <w:sz w:val="21"/>
          <w:szCs w:val="21"/>
          <w:lang w:val="en-GB"/>
        </w:rPr>
        <w:t>"</w:t>
      </w:r>
      <w:r w:rsidR="00D431B4" w:rsidRPr="00EC219D">
        <w:rPr>
          <w:sz w:val="21"/>
          <w:szCs w:val="21"/>
          <w:lang w:val="en-GB"/>
        </w:rPr>
        <w:t>Budget Calculator</w:t>
      </w:r>
      <w:r w:rsidR="00D431B4" w:rsidRPr="00EC219D">
        <w:rPr>
          <w:rFonts w:cs="Times New Roman"/>
          <w:sz w:val="21"/>
          <w:szCs w:val="21"/>
          <w:lang w:val="en-GB"/>
        </w:rPr>
        <w:t>" is used to calculate the amount of the grant and its distribution.</w:t>
      </w:r>
    </w:p>
    <w:p w14:paraId="55DF9A90" w14:textId="77777777" w:rsidR="00B9089C" w:rsidRPr="00EC219D" w:rsidRDefault="00B9089C" w:rsidP="00D03BBE">
      <w:pPr>
        <w:spacing w:after="0"/>
        <w:jc w:val="both"/>
        <w:rPr>
          <w:sz w:val="21"/>
          <w:szCs w:val="21"/>
          <w:lang w:val="en-GB"/>
        </w:rPr>
      </w:pPr>
    </w:p>
    <w:p w14:paraId="093B11DF" w14:textId="61F48C4B" w:rsidR="00D65721" w:rsidRPr="00EC219D" w:rsidRDefault="00D431B4" w:rsidP="00D03BBE">
      <w:pPr>
        <w:spacing w:after="0"/>
        <w:jc w:val="both"/>
        <w:rPr>
          <w:sz w:val="21"/>
          <w:szCs w:val="21"/>
          <w:lang w:val="en-GB"/>
        </w:rPr>
      </w:pPr>
      <w:r w:rsidRPr="00EC219D">
        <w:rPr>
          <w:rFonts w:cs="Times New Roman"/>
          <w:sz w:val="21"/>
          <w:szCs w:val="21"/>
          <w:lang w:val="en-GB"/>
        </w:rPr>
        <w:t xml:space="preserve">The amount of the grant corresponding to personal costs (letter </w:t>
      </w:r>
      <w:r w:rsidR="00867AAA">
        <w:rPr>
          <w:rFonts w:cs="Times New Roman"/>
          <w:sz w:val="21"/>
          <w:szCs w:val="21"/>
          <w:lang w:val="en-GB"/>
        </w:rPr>
        <w:t>(</w:t>
      </w:r>
      <w:r w:rsidRPr="00EC219D">
        <w:rPr>
          <w:rFonts w:cs="Times New Roman"/>
          <w:sz w:val="21"/>
          <w:szCs w:val="21"/>
          <w:lang w:val="en-GB"/>
        </w:rPr>
        <w:t>a</w:t>
      </w:r>
      <w:r w:rsidR="00867AAA">
        <w:rPr>
          <w:rFonts w:cs="Times New Roman"/>
          <w:sz w:val="21"/>
          <w:szCs w:val="21"/>
          <w:lang w:val="en-GB"/>
        </w:rPr>
        <w:t>)</w:t>
      </w:r>
      <w:r w:rsidRPr="00EC219D">
        <w:rPr>
          <w:rFonts w:cs="Times New Roman"/>
          <w:sz w:val="21"/>
          <w:szCs w:val="21"/>
          <w:lang w:val="en-GB"/>
        </w:rPr>
        <w:t xml:space="preserve">) and other costs (letter </w:t>
      </w:r>
      <w:r w:rsidR="00867AAA">
        <w:rPr>
          <w:rFonts w:cs="Times New Roman"/>
          <w:sz w:val="21"/>
          <w:szCs w:val="21"/>
          <w:lang w:val="en-GB"/>
        </w:rPr>
        <w:t>(</w:t>
      </w:r>
      <w:r w:rsidRPr="00EC219D">
        <w:rPr>
          <w:rFonts w:cs="Times New Roman"/>
          <w:sz w:val="21"/>
          <w:szCs w:val="21"/>
          <w:lang w:val="en-GB"/>
        </w:rPr>
        <w:t>c</w:t>
      </w:r>
      <w:r w:rsidR="00867AAA">
        <w:rPr>
          <w:rFonts w:cs="Times New Roman"/>
          <w:sz w:val="21"/>
          <w:szCs w:val="21"/>
          <w:lang w:val="en-GB"/>
        </w:rPr>
        <w:t>)</w:t>
      </w:r>
      <w:r w:rsidRPr="00EC219D">
        <w:rPr>
          <w:rFonts w:cs="Times New Roman"/>
          <w:sz w:val="21"/>
          <w:szCs w:val="21"/>
          <w:lang w:val="en-GB"/>
        </w:rPr>
        <w:t xml:space="preserve">) will be paid to the researcher in the form of scholarship. </w:t>
      </w:r>
      <w:r w:rsidR="00867AAA">
        <w:rPr>
          <w:rFonts w:cs="Times New Roman"/>
          <w:sz w:val="21"/>
          <w:szCs w:val="21"/>
          <w:lang w:val="en-GB"/>
        </w:rPr>
        <w:t>The u</w:t>
      </w:r>
      <w:r w:rsidRPr="00EC219D">
        <w:rPr>
          <w:rFonts w:cs="Times New Roman"/>
          <w:sz w:val="21"/>
          <w:szCs w:val="21"/>
          <w:lang w:val="en-GB"/>
        </w:rPr>
        <w:t xml:space="preserve">se of the other parts of the grant budget (mentor’s remuneration according to letter </w:t>
      </w:r>
      <w:r w:rsidR="00867AAA">
        <w:rPr>
          <w:rFonts w:cs="Times New Roman"/>
          <w:sz w:val="21"/>
          <w:szCs w:val="21"/>
          <w:lang w:val="en-GB"/>
        </w:rPr>
        <w:t>(</w:t>
      </w:r>
      <w:r w:rsidRPr="00EC219D">
        <w:rPr>
          <w:rFonts w:cs="Times New Roman"/>
          <w:sz w:val="21"/>
          <w:szCs w:val="21"/>
          <w:lang w:val="en-GB"/>
        </w:rPr>
        <w:t>b</w:t>
      </w:r>
      <w:r w:rsidR="00867AAA">
        <w:rPr>
          <w:rFonts w:cs="Times New Roman"/>
          <w:sz w:val="21"/>
          <w:szCs w:val="21"/>
          <w:lang w:val="en-GB"/>
        </w:rPr>
        <w:t>)</w:t>
      </w:r>
      <w:r w:rsidRPr="00EC219D">
        <w:rPr>
          <w:rFonts w:cs="Times New Roman"/>
          <w:sz w:val="21"/>
          <w:szCs w:val="21"/>
          <w:lang w:val="en-GB"/>
        </w:rPr>
        <w:t xml:space="preserve"> and overhead costs according to letter </w:t>
      </w:r>
      <w:r w:rsidR="00867AAA">
        <w:rPr>
          <w:rFonts w:cs="Times New Roman"/>
          <w:sz w:val="21"/>
          <w:szCs w:val="21"/>
          <w:lang w:val="en-GB"/>
        </w:rPr>
        <w:t>(d</w:t>
      </w:r>
      <w:r w:rsidRPr="00EC219D">
        <w:rPr>
          <w:rFonts w:cs="Times New Roman"/>
          <w:sz w:val="21"/>
          <w:szCs w:val="21"/>
          <w:lang w:val="en-GB"/>
        </w:rPr>
        <w:t>) will be arranged by the NERD programme administrator</w:t>
      </w:r>
      <w:r w:rsidR="00D65721" w:rsidRPr="00EC219D">
        <w:rPr>
          <w:sz w:val="21"/>
          <w:szCs w:val="21"/>
          <w:lang w:val="en-GB"/>
        </w:rPr>
        <w:t xml:space="preserve">.  </w:t>
      </w:r>
    </w:p>
    <w:p w14:paraId="59338CAC" w14:textId="29A893DA" w:rsidR="00D65721" w:rsidRPr="00EC219D" w:rsidRDefault="00D65721" w:rsidP="00D03BBE">
      <w:pPr>
        <w:jc w:val="both"/>
        <w:rPr>
          <w:sz w:val="21"/>
          <w:szCs w:val="21"/>
          <w:lang w:val="en-GB"/>
        </w:rPr>
      </w:pPr>
    </w:p>
    <w:p w14:paraId="72793C89" w14:textId="77777777" w:rsidR="00DD64B5" w:rsidRPr="00EC219D" w:rsidRDefault="00DD64B5" w:rsidP="00D03BBE">
      <w:pPr>
        <w:pStyle w:val="Default"/>
        <w:jc w:val="both"/>
        <w:rPr>
          <w:rFonts w:asciiTheme="minorHAnsi" w:hAnsiTheme="minorHAnsi"/>
          <w:color w:val="auto"/>
          <w:sz w:val="21"/>
          <w:szCs w:val="21"/>
          <w:lang w:val="en-GB"/>
        </w:rPr>
      </w:pPr>
    </w:p>
    <w:p w14:paraId="30144849" w14:textId="23FFAF6F" w:rsidR="004F1D7D" w:rsidRPr="00EC219D" w:rsidRDefault="00D431B4" w:rsidP="00D03BBE">
      <w:pPr>
        <w:jc w:val="both"/>
        <w:rPr>
          <w:b/>
          <w:sz w:val="21"/>
          <w:szCs w:val="21"/>
          <w:lang w:val="en-GB"/>
        </w:rPr>
      </w:pPr>
      <w:r w:rsidRPr="00EC219D">
        <w:rPr>
          <w:b/>
          <w:sz w:val="21"/>
          <w:szCs w:val="21"/>
          <w:lang w:val="en-GB"/>
        </w:rPr>
        <w:t>IMPLEMENTATION</w:t>
      </w:r>
      <w:r w:rsidR="009819E8" w:rsidRPr="00EC219D">
        <w:rPr>
          <w:b/>
          <w:sz w:val="21"/>
          <w:szCs w:val="21"/>
          <w:lang w:val="en-GB"/>
        </w:rPr>
        <w:t>:</w:t>
      </w:r>
    </w:p>
    <w:p w14:paraId="1525DD62" w14:textId="6276D582" w:rsidR="009819E8" w:rsidRPr="00EC219D" w:rsidRDefault="00D431B4" w:rsidP="00D03BBE">
      <w:pPr>
        <w:jc w:val="both"/>
        <w:rPr>
          <w:sz w:val="21"/>
          <w:szCs w:val="21"/>
          <w:lang w:val="en-GB"/>
        </w:rPr>
      </w:pPr>
      <w:r w:rsidRPr="00EC219D">
        <w:rPr>
          <w:rFonts w:cs="Times New Roman"/>
          <w:sz w:val="21"/>
          <w:szCs w:val="21"/>
          <w:lang w:val="en-GB"/>
        </w:rPr>
        <w:t xml:space="preserve">The project always starts on the first day of the calendar month and ends on the last day of the calendar month. The project can be interrupted, </w:t>
      </w:r>
      <w:r w:rsidR="00C64964" w:rsidRPr="00EC219D">
        <w:rPr>
          <w:rFonts w:cs="Times New Roman"/>
          <w:sz w:val="21"/>
          <w:szCs w:val="21"/>
          <w:lang w:val="en-GB"/>
        </w:rPr>
        <w:t xml:space="preserve">if the researcher is not able to </w:t>
      </w:r>
      <w:r w:rsidR="005C3FCD">
        <w:rPr>
          <w:rFonts w:cs="Times New Roman"/>
          <w:sz w:val="21"/>
          <w:szCs w:val="21"/>
          <w:lang w:val="en-GB"/>
        </w:rPr>
        <w:t>carry on</w:t>
      </w:r>
      <w:r w:rsidR="00C64964" w:rsidRPr="00EC219D">
        <w:rPr>
          <w:rFonts w:cs="Times New Roman"/>
          <w:sz w:val="21"/>
          <w:szCs w:val="21"/>
          <w:lang w:val="en-GB"/>
        </w:rPr>
        <w:t xml:space="preserve"> the project for a given period of time. The interruption may occur repeatedly, but always on the basis of a reasonable justification.</w:t>
      </w:r>
    </w:p>
    <w:p w14:paraId="68AAA94E" w14:textId="062DA4EC" w:rsidR="009819E8" w:rsidRPr="00EC219D" w:rsidRDefault="00D431B4" w:rsidP="00A63C99">
      <w:pPr>
        <w:jc w:val="both"/>
        <w:rPr>
          <w:sz w:val="21"/>
          <w:szCs w:val="21"/>
          <w:lang w:val="en-GB"/>
        </w:rPr>
      </w:pPr>
      <w:r w:rsidRPr="00EC219D">
        <w:rPr>
          <w:rFonts w:cs="Times New Roman"/>
          <w:sz w:val="21"/>
          <w:szCs w:val="21"/>
          <w:lang w:val="en-GB"/>
        </w:rPr>
        <w:t>For each month of the grant implementation, the student grant researcher prepares the Activity Report (</w:t>
      </w:r>
      <w:r w:rsidR="005C3FCD">
        <w:rPr>
          <w:rFonts w:cs="Times New Roman"/>
          <w:sz w:val="21"/>
          <w:szCs w:val="21"/>
          <w:lang w:val="en-GB"/>
        </w:rPr>
        <w:t>containing the</w:t>
      </w:r>
      <w:r w:rsidRPr="00EC219D">
        <w:rPr>
          <w:rFonts w:cs="Times New Roman"/>
          <w:sz w:val="21"/>
          <w:szCs w:val="21"/>
          <w:lang w:val="en-GB"/>
        </w:rPr>
        <w:t xml:space="preserve"> activities carried out in the given month, evaluation of the progress of work on outputs, plan of activities for the following period, request for non-substantial or substantial changes, etc</w:t>
      </w:r>
      <w:r w:rsidR="00351E5E" w:rsidRPr="00EC219D">
        <w:rPr>
          <w:sz w:val="21"/>
          <w:szCs w:val="21"/>
          <w:lang w:val="en-GB"/>
        </w:rPr>
        <w:t>.</w:t>
      </w:r>
      <w:r w:rsidR="009819E8" w:rsidRPr="00EC219D">
        <w:rPr>
          <w:sz w:val="21"/>
          <w:szCs w:val="21"/>
          <w:lang w:val="en-GB"/>
        </w:rPr>
        <w:t>)</w:t>
      </w:r>
      <w:r w:rsidR="005C3FCD">
        <w:rPr>
          <w:sz w:val="21"/>
          <w:szCs w:val="21"/>
          <w:lang w:val="en-GB"/>
        </w:rPr>
        <w:t xml:space="preserve"> and submits it both</w:t>
      </w:r>
      <w:r w:rsidRPr="00EC219D">
        <w:rPr>
          <w:sz w:val="21"/>
          <w:szCs w:val="21"/>
          <w:lang w:val="en-GB"/>
        </w:rPr>
        <w:t xml:space="preserve"> electronically by email and in paper form. Each Activity Report</w:t>
      </w:r>
      <w:r w:rsidR="00B9089C" w:rsidRPr="00EC219D">
        <w:rPr>
          <w:sz w:val="21"/>
          <w:szCs w:val="21"/>
          <w:lang w:val="en-GB"/>
        </w:rPr>
        <w:t xml:space="preserve"> </w:t>
      </w:r>
      <w:r w:rsidRPr="00EC219D">
        <w:rPr>
          <w:rFonts w:cs="Times New Roman"/>
          <w:sz w:val="21"/>
          <w:szCs w:val="21"/>
          <w:lang w:val="en-GB"/>
        </w:rPr>
        <w:t>must be signed by</w:t>
      </w:r>
      <w:r w:rsidR="005C3FCD">
        <w:rPr>
          <w:rFonts w:cs="Times New Roman"/>
          <w:sz w:val="21"/>
          <w:szCs w:val="21"/>
          <w:lang w:val="en-GB"/>
        </w:rPr>
        <w:t xml:space="preserve"> both</w:t>
      </w:r>
      <w:r w:rsidRPr="00EC219D">
        <w:rPr>
          <w:rFonts w:cs="Times New Roman"/>
          <w:sz w:val="21"/>
          <w:szCs w:val="21"/>
          <w:lang w:val="en-GB"/>
        </w:rPr>
        <w:t xml:space="preserve"> the researcher and mentor and subsequently approved by the competition administrator</w:t>
      </w:r>
      <w:r w:rsidR="00B9089C" w:rsidRPr="00EC219D">
        <w:rPr>
          <w:sz w:val="21"/>
          <w:szCs w:val="21"/>
          <w:lang w:val="en-GB"/>
        </w:rPr>
        <w:t>.</w:t>
      </w:r>
    </w:p>
    <w:p w14:paraId="6DDE4554" w14:textId="176BA457" w:rsidR="00FA0FA0" w:rsidRPr="005C3FCD" w:rsidRDefault="00C64964" w:rsidP="00A63C99">
      <w:pPr>
        <w:jc w:val="both"/>
        <w:rPr>
          <w:rFonts w:cstheme="minorHAnsi"/>
          <w:sz w:val="21"/>
          <w:szCs w:val="21"/>
          <w:lang w:val="en-GB"/>
        </w:rPr>
      </w:pPr>
      <w:r w:rsidRPr="005C3FCD">
        <w:rPr>
          <w:rFonts w:cstheme="minorHAnsi"/>
          <w:sz w:val="21"/>
          <w:szCs w:val="21"/>
          <w:lang w:val="en-GB"/>
        </w:rPr>
        <w:t>At the end of the grant implementation, each researcher will submit the Final Activity Report (</w:t>
      </w:r>
      <w:r w:rsidR="005C3FCD" w:rsidRPr="005C3FCD">
        <w:rPr>
          <w:rFonts w:cstheme="minorHAnsi"/>
          <w:sz w:val="21"/>
          <w:szCs w:val="21"/>
          <w:lang w:val="en-GB"/>
        </w:rPr>
        <w:t>containing</w:t>
      </w:r>
      <w:r w:rsidRPr="005C3FCD">
        <w:rPr>
          <w:rFonts w:cstheme="minorHAnsi"/>
          <w:sz w:val="21"/>
          <w:szCs w:val="21"/>
          <w:lang w:val="en-GB"/>
        </w:rPr>
        <w:t xml:space="preserve"> a summary of the grant implementation, achieved outputs and fulfilment of educational objectives stated in the student grant application, </w:t>
      </w:r>
      <w:proofErr w:type="gramStart"/>
      <w:r w:rsidRPr="005C3FCD">
        <w:rPr>
          <w:rFonts w:cstheme="minorHAnsi"/>
          <w:sz w:val="21"/>
          <w:szCs w:val="21"/>
          <w:lang w:val="en-GB"/>
        </w:rPr>
        <w:t>e.g.</w:t>
      </w:r>
      <w:proofErr w:type="gramEnd"/>
      <w:r w:rsidRPr="005C3FCD">
        <w:rPr>
          <w:rFonts w:cstheme="minorHAnsi"/>
          <w:sz w:val="21"/>
          <w:szCs w:val="21"/>
          <w:lang w:val="en-GB"/>
        </w:rPr>
        <w:t xml:space="preserve"> in the form of reflection).</w:t>
      </w:r>
      <w:r w:rsidR="009819E8" w:rsidRPr="005C3FCD">
        <w:rPr>
          <w:rFonts w:cstheme="minorHAnsi"/>
          <w:sz w:val="21"/>
          <w:szCs w:val="21"/>
          <w:lang w:val="en-GB"/>
        </w:rPr>
        <w:t xml:space="preserve"> </w:t>
      </w:r>
      <w:r w:rsidR="005C3FCD" w:rsidRPr="005C3FCD">
        <w:rPr>
          <w:rFonts w:cstheme="minorHAnsi"/>
          <w:sz w:val="21"/>
          <w:szCs w:val="21"/>
          <w:lang w:val="en-GB"/>
        </w:rPr>
        <w:t>From the position of the mentor(s) the Final Activity Report will also include</w:t>
      </w:r>
      <w:r w:rsidRPr="005C3FCD">
        <w:rPr>
          <w:rFonts w:cstheme="minorHAnsi"/>
          <w:sz w:val="21"/>
          <w:szCs w:val="21"/>
          <w:lang w:val="en-GB"/>
        </w:rPr>
        <w:t>: a summary of mentored activities, including the assessment of the grant implementation, acquired knowledge and outputs, recommendations for further/future research activities of the student.</w:t>
      </w:r>
      <w:r w:rsidR="00FA0FA0" w:rsidRPr="005C3FCD">
        <w:rPr>
          <w:rFonts w:cstheme="minorHAnsi"/>
          <w:sz w:val="21"/>
          <w:szCs w:val="21"/>
          <w:lang w:val="en-GB"/>
        </w:rPr>
        <w:t xml:space="preserve"> </w:t>
      </w:r>
      <w:r w:rsidR="005C3FCD" w:rsidRPr="005C3FCD">
        <w:rPr>
          <w:rFonts w:cstheme="minorHAnsi"/>
          <w:sz w:val="21"/>
          <w:szCs w:val="21"/>
          <w:lang w:val="en-GB"/>
        </w:rPr>
        <w:t xml:space="preserve">The Final Activity Report must be submitted both in paper form and electronically by email to the competition administrator. </w:t>
      </w:r>
      <w:r w:rsidR="00D431B4" w:rsidRPr="005C3FCD">
        <w:rPr>
          <w:rFonts w:cstheme="minorHAnsi"/>
          <w:sz w:val="21"/>
          <w:szCs w:val="21"/>
          <w:lang w:val="en-GB"/>
        </w:rPr>
        <w:t xml:space="preserve">Each Final Activity Report must be signed by </w:t>
      </w:r>
      <w:r w:rsidR="005C3FCD" w:rsidRPr="005C3FCD">
        <w:rPr>
          <w:rFonts w:cstheme="minorHAnsi"/>
          <w:sz w:val="21"/>
          <w:szCs w:val="21"/>
          <w:lang w:val="en-GB"/>
        </w:rPr>
        <w:t xml:space="preserve">both </w:t>
      </w:r>
      <w:r w:rsidR="00D431B4" w:rsidRPr="005C3FCD">
        <w:rPr>
          <w:rFonts w:cstheme="minorHAnsi"/>
          <w:sz w:val="21"/>
          <w:szCs w:val="21"/>
          <w:lang w:val="en-GB"/>
        </w:rPr>
        <w:t>the researcher and mentor and subsequently approved by the competition administrator</w:t>
      </w:r>
      <w:r w:rsidR="00FA0FA0" w:rsidRPr="005C3FCD">
        <w:rPr>
          <w:rFonts w:cstheme="minorHAnsi"/>
          <w:sz w:val="21"/>
          <w:szCs w:val="21"/>
          <w:lang w:val="en-GB"/>
        </w:rPr>
        <w:t>.</w:t>
      </w:r>
    </w:p>
    <w:p w14:paraId="5B9F1E9F" w14:textId="3052A705" w:rsidR="009819E8" w:rsidRPr="00EC219D" w:rsidRDefault="009819E8" w:rsidP="00D03BBE">
      <w:pPr>
        <w:pStyle w:val="Default"/>
        <w:jc w:val="both"/>
        <w:rPr>
          <w:sz w:val="21"/>
          <w:szCs w:val="21"/>
          <w:lang w:val="en-GB"/>
        </w:rPr>
      </w:pPr>
    </w:p>
    <w:p w14:paraId="0266A07E" w14:textId="77777777" w:rsidR="003D1BE0" w:rsidRPr="00EC219D" w:rsidRDefault="003D1BE0" w:rsidP="00D03BBE">
      <w:pPr>
        <w:pStyle w:val="Default"/>
        <w:jc w:val="both"/>
        <w:rPr>
          <w:sz w:val="21"/>
          <w:szCs w:val="21"/>
          <w:lang w:val="en-GB"/>
        </w:rPr>
      </w:pPr>
    </w:p>
    <w:p w14:paraId="3627B660" w14:textId="77777777" w:rsidR="004F1D7D" w:rsidRPr="00EC219D" w:rsidRDefault="009819E8" w:rsidP="00D03BBE">
      <w:pPr>
        <w:pStyle w:val="Default"/>
        <w:jc w:val="both"/>
        <w:rPr>
          <w:sz w:val="21"/>
          <w:szCs w:val="21"/>
          <w:lang w:val="en-GB"/>
        </w:rPr>
      </w:pPr>
      <w:r w:rsidRPr="00EC219D">
        <w:rPr>
          <w:sz w:val="21"/>
          <w:szCs w:val="21"/>
          <w:lang w:val="en-GB"/>
        </w:rPr>
        <w:t xml:space="preserve"> </w:t>
      </w:r>
    </w:p>
    <w:sectPr w:rsidR="004F1D7D" w:rsidRPr="00EC219D" w:rsidSect="00004AC4">
      <w:footerReference w:type="default" r:id="rId7"/>
      <w:pgSz w:w="11906" w:h="16838"/>
      <w:pgMar w:top="567"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3CC1E" w14:textId="77777777" w:rsidR="005E28B0" w:rsidRDefault="005E28B0" w:rsidP="001814F2">
      <w:pPr>
        <w:spacing w:after="0" w:line="240" w:lineRule="auto"/>
      </w:pPr>
      <w:r>
        <w:separator/>
      </w:r>
    </w:p>
  </w:endnote>
  <w:endnote w:type="continuationSeparator" w:id="0">
    <w:p w14:paraId="3800477C" w14:textId="77777777" w:rsidR="005E28B0" w:rsidRDefault="005E28B0" w:rsidP="0018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05A1" w14:textId="12B920C0" w:rsidR="003B2127" w:rsidRDefault="003B2127">
    <w:pPr>
      <w:pStyle w:val="Zpat"/>
    </w:pPr>
    <w:r w:rsidRPr="0028134F">
      <w:rPr>
        <w:noProof/>
      </w:rPr>
      <w:drawing>
        <wp:inline distT="0" distB="0" distL="0" distR="0" wp14:anchorId="009241B7" wp14:editId="05EFBF5C">
          <wp:extent cx="2853055" cy="694690"/>
          <wp:effectExtent l="0" t="0" r="0" b="0"/>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694690"/>
                  </a:xfrm>
                  <a:prstGeom prst="rect">
                    <a:avLst/>
                  </a:prstGeom>
                  <a:noFill/>
                  <a:ln>
                    <a:noFill/>
                  </a:ln>
                </pic:spPr>
              </pic:pic>
            </a:graphicData>
          </a:graphic>
        </wp:inline>
      </w:drawing>
    </w:r>
  </w:p>
  <w:p w14:paraId="44464623" w14:textId="77777777" w:rsidR="003B2127" w:rsidRDefault="003B21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A94D1" w14:textId="77777777" w:rsidR="005E28B0" w:rsidRDefault="005E28B0" w:rsidP="001814F2">
      <w:pPr>
        <w:spacing w:after="0" w:line="240" w:lineRule="auto"/>
      </w:pPr>
      <w:r>
        <w:separator/>
      </w:r>
    </w:p>
  </w:footnote>
  <w:footnote w:type="continuationSeparator" w:id="0">
    <w:p w14:paraId="0AAC18C0" w14:textId="77777777" w:rsidR="005E28B0" w:rsidRDefault="005E28B0" w:rsidP="00181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A3"/>
    <w:rsid w:val="00004AC4"/>
    <w:rsid w:val="0001273C"/>
    <w:rsid w:val="000C118D"/>
    <w:rsid w:val="001814F2"/>
    <w:rsid w:val="001C54A3"/>
    <w:rsid w:val="001F2334"/>
    <w:rsid w:val="002135E5"/>
    <w:rsid w:val="00244D95"/>
    <w:rsid w:val="00246F25"/>
    <w:rsid w:val="00256C28"/>
    <w:rsid w:val="002E0996"/>
    <w:rsid w:val="002E196A"/>
    <w:rsid w:val="00344D20"/>
    <w:rsid w:val="00351E5E"/>
    <w:rsid w:val="003820D4"/>
    <w:rsid w:val="003A3B6D"/>
    <w:rsid w:val="003B2127"/>
    <w:rsid w:val="003D1BE0"/>
    <w:rsid w:val="0043123C"/>
    <w:rsid w:val="0044150B"/>
    <w:rsid w:val="0045203D"/>
    <w:rsid w:val="004F1D7D"/>
    <w:rsid w:val="005006D1"/>
    <w:rsid w:val="00562CD4"/>
    <w:rsid w:val="005A77ED"/>
    <w:rsid w:val="005C3FCD"/>
    <w:rsid w:val="005C409F"/>
    <w:rsid w:val="005E0A36"/>
    <w:rsid w:val="005E28B0"/>
    <w:rsid w:val="00641894"/>
    <w:rsid w:val="00647121"/>
    <w:rsid w:val="006A1F86"/>
    <w:rsid w:val="006A7E0E"/>
    <w:rsid w:val="00783B47"/>
    <w:rsid w:val="007B12B1"/>
    <w:rsid w:val="007E70FF"/>
    <w:rsid w:val="007F2529"/>
    <w:rsid w:val="00867AAA"/>
    <w:rsid w:val="008A10BC"/>
    <w:rsid w:val="008C0992"/>
    <w:rsid w:val="00916F01"/>
    <w:rsid w:val="00952390"/>
    <w:rsid w:val="009819E8"/>
    <w:rsid w:val="009C212D"/>
    <w:rsid w:val="009D165C"/>
    <w:rsid w:val="00A03C90"/>
    <w:rsid w:val="00A0722A"/>
    <w:rsid w:val="00A1132B"/>
    <w:rsid w:val="00A26187"/>
    <w:rsid w:val="00A63C99"/>
    <w:rsid w:val="00AB109D"/>
    <w:rsid w:val="00AF1CB4"/>
    <w:rsid w:val="00AF7280"/>
    <w:rsid w:val="00B22803"/>
    <w:rsid w:val="00B40FC9"/>
    <w:rsid w:val="00B47466"/>
    <w:rsid w:val="00B9089C"/>
    <w:rsid w:val="00BA4A3D"/>
    <w:rsid w:val="00C15439"/>
    <w:rsid w:val="00C61A90"/>
    <w:rsid w:val="00C6311B"/>
    <w:rsid w:val="00C64964"/>
    <w:rsid w:val="00C65204"/>
    <w:rsid w:val="00C93975"/>
    <w:rsid w:val="00C96B7C"/>
    <w:rsid w:val="00CE6EDD"/>
    <w:rsid w:val="00D03BBE"/>
    <w:rsid w:val="00D42483"/>
    <w:rsid w:val="00D431B4"/>
    <w:rsid w:val="00D43629"/>
    <w:rsid w:val="00D65721"/>
    <w:rsid w:val="00D7063C"/>
    <w:rsid w:val="00D70D2C"/>
    <w:rsid w:val="00DB62E1"/>
    <w:rsid w:val="00DD64B5"/>
    <w:rsid w:val="00DF7A20"/>
    <w:rsid w:val="00E347D1"/>
    <w:rsid w:val="00E5538E"/>
    <w:rsid w:val="00E668B1"/>
    <w:rsid w:val="00E75D32"/>
    <w:rsid w:val="00E95088"/>
    <w:rsid w:val="00EC219D"/>
    <w:rsid w:val="00EC3102"/>
    <w:rsid w:val="00F13C6D"/>
    <w:rsid w:val="00F37DEF"/>
    <w:rsid w:val="00F468BA"/>
    <w:rsid w:val="00F51111"/>
    <w:rsid w:val="00F70E93"/>
    <w:rsid w:val="00F83106"/>
    <w:rsid w:val="00F84B5E"/>
    <w:rsid w:val="00FA0FA0"/>
    <w:rsid w:val="00FA5C36"/>
    <w:rsid w:val="00FC2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A214"/>
  <w15:docId w15:val="{6A5A19DA-6554-477B-B4F8-C2B11063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84B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BA4A3D"/>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A1132B"/>
    <w:rPr>
      <w:b/>
      <w:bCs/>
    </w:rPr>
  </w:style>
  <w:style w:type="character" w:styleId="Odkaznakoment">
    <w:name w:val="annotation reference"/>
    <w:basedOn w:val="Standardnpsmoodstavce"/>
    <w:uiPriority w:val="99"/>
    <w:semiHidden/>
    <w:unhideWhenUsed/>
    <w:rsid w:val="00A1132B"/>
    <w:rPr>
      <w:sz w:val="16"/>
      <w:szCs w:val="16"/>
    </w:rPr>
  </w:style>
  <w:style w:type="paragraph" w:styleId="Textkomente">
    <w:name w:val="annotation text"/>
    <w:basedOn w:val="Normln"/>
    <w:link w:val="TextkomenteChar"/>
    <w:uiPriority w:val="99"/>
    <w:semiHidden/>
    <w:unhideWhenUsed/>
    <w:rsid w:val="00A1132B"/>
    <w:pPr>
      <w:spacing w:line="240" w:lineRule="auto"/>
    </w:pPr>
    <w:rPr>
      <w:sz w:val="20"/>
      <w:szCs w:val="20"/>
    </w:rPr>
  </w:style>
  <w:style w:type="character" w:customStyle="1" w:styleId="TextkomenteChar">
    <w:name w:val="Text komentáře Char"/>
    <w:basedOn w:val="Standardnpsmoodstavce"/>
    <w:link w:val="Textkomente"/>
    <w:uiPriority w:val="99"/>
    <w:semiHidden/>
    <w:rsid w:val="00A1132B"/>
    <w:rPr>
      <w:sz w:val="20"/>
      <w:szCs w:val="20"/>
    </w:rPr>
  </w:style>
  <w:style w:type="paragraph" w:styleId="Pedmtkomente">
    <w:name w:val="annotation subject"/>
    <w:basedOn w:val="Textkomente"/>
    <w:next w:val="Textkomente"/>
    <w:link w:val="PedmtkomenteChar"/>
    <w:uiPriority w:val="99"/>
    <w:semiHidden/>
    <w:unhideWhenUsed/>
    <w:rsid w:val="00A1132B"/>
    <w:rPr>
      <w:b/>
      <w:bCs/>
    </w:rPr>
  </w:style>
  <w:style w:type="character" w:customStyle="1" w:styleId="PedmtkomenteChar">
    <w:name w:val="Předmět komentáře Char"/>
    <w:basedOn w:val="TextkomenteChar"/>
    <w:link w:val="Pedmtkomente"/>
    <w:uiPriority w:val="99"/>
    <w:semiHidden/>
    <w:rsid w:val="00A1132B"/>
    <w:rPr>
      <w:b/>
      <w:bCs/>
      <w:sz w:val="20"/>
      <w:szCs w:val="20"/>
    </w:rPr>
  </w:style>
  <w:style w:type="paragraph" w:styleId="Textbubliny">
    <w:name w:val="Balloon Text"/>
    <w:basedOn w:val="Normln"/>
    <w:link w:val="TextbublinyChar"/>
    <w:uiPriority w:val="99"/>
    <w:semiHidden/>
    <w:unhideWhenUsed/>
    <w:rsid w:val="00A113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132B"/>
    <w:rPr>
      <w:rFonts w:ascii="Tahoma" w:hAnsi="Tahoma" w:cs="Tahoma"/>
      <w:sz w:val="16"/>
      <w:szCs w:val="16"/>
    </w:rPr>
  </w:style>
  <w:style w:type="paragraph" w:styleId="Textpoznpodarou">
    <w:name w:val="footnote text"/>
    <w:basedOn w:val="Normln"/>
    <w:link w:val="TextpoznpodarouChar"/>
    <w:uiPriority w:val="99"/>
    <w:semiHidden/>
    <w:unhideWhenUsed/>
    <w:rsid w:val="001814F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814F2"/>
    <w:rPr>
      <w:sz w:val="20"/>
      <w:szCs w:val="20"/>
    </w:rPr>
  </w:style>
  <w:style w:type="character" w:styleId="Znakapoznpodarou">
    <w:name w:val="footnote reference"/>
    <w:basedOn w:val="Standardnpsmoodstavce"/>
    <w:uiPriority w:val="99"/>
    <w:semiHidden/>
    <w:unhideWhenUsed/>
    <w:rsid w:val="001814F2"/>
    <w:rPr>
      <w:vertAlign w:val="superscript"/>
    </w:rPr>
  </w:style>
  <w:style w:type="paragraph" w:styleId="Zhlav">
    <w:name w:val="header"/>
    <w:basedOn w:val="Normln"/>
    <w:link w:val="ZhlavChar"/>
    <w:uiPriority w:val="99"/>
    <w:unhideWhenUsed/>
    <w:rsid w:val="003B21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127"/>
  </w:style>
  <w:style w:type="paragraph" w:styleId="Zpat">
    <w:name w:val="footer"/>
    <w:basedOn w:val="Normln"/>
    <w:link w:val="ZpatChar"/>
    <w:uiPriority w:val="99"/>
    <w:unhideWhenUsed/>
    <w:rsid w:val="003B21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1451">
      <w:bodyDiv w:val="1"/>
      <w:marLeft w:val="0"/>
      <w:marRight w:val="0"/>
      <w:marTop w:val="0"/>
      <w:marBottom w:val="0"/>
      <w:divBdr>
        <w:top w:val="none" w:sz="0" w:space="0" w:color="auto"/>
        <w:left w:val="none" w:sz="0" w:space="0" w:color="auto"/>
        <w:bottom w:val="none" w:sz="0" w:space="0" w:color="auto"/>
        <w:right w:val="none" w:sz="0" w:space="0" w:color="auto"/>
      </w:divBdr>
    </w:div>
    <w:div w:id="1095906483">
      <w:bodyDiv w:val="1"/>
      <w:marLeft w:val="0"/>
      <w:marRight w:val="0"/>
      <w:marTop w:val="0"/>
      <w:marBottom w:val="0"/>
      <w:divBdr>
        <w:top w:val="none" w:sz="0" w:space="0" w:color="auto"/>
        <w:left w:val="none" w:sz="0" w:space="0" w:color="auto"/>
        <w:bottom w:val="none" w:sz="0" w:space="0" w:color="auto"/>
        <w:right w:val="none" w:sz="0" w:space="0" w:color="auto"/>
      </w:divBdr>
    </w:div>
    <w:div w:id="12612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14F6-E7CE-49D8-9D39-AFD2AF99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1376</Words>
  <Characters>8120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Basovníková</dc:creator>
  <cp:lastModifiedBy>Eliška Nárožníková</cp:lastModifiedBy>
  <cp:revision>4</cp:revision>
  <dcterms:created xsi:type="dcterms:W3CDTF">2021-04-06T13:17:00Z</dcterms:created>
  <dcterms:modified xsi:type="dcterms:W3CDTF">2021-08-11T10:15:00Z</dcterms:modified>
</cp:coreProperties>
</file>