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4047C5" w14:paraId="31B732E8" w14:textId="77777777" w:rsidTr="00E55BA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34188EF3" w:rsidR="00A0031E" w:rsidRPr="004047C5" w:rsidRDefault="00C9528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237" w:type="dxa"/>
            <w:noWrap/>
            <w:hideMark/>
          </w:tcPr>
          <w:p w14:paraId="33792C08" w14:textId="6B1387F3" w:rsidR="00E17F39" w:rsidRPr="00E17F39" w:rsidRDefault="00E17F39" w:rsidP="00E17F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Umprum" w:hAnsi="Umprum"/>
                <w:color w:val="000000"/>
                <w:sz w:val="21"/>
                <w:szCs w:val="21"/>
                <w:lang w:val="en-GB"/>
              </w:rPr>
              <w:t xml:space="preserve"> </w:t>
            </w:r>
            <w:r w:rsidRPr="00E17F39">
              <w:rPr>
                <w:rFonts w:cstheme="minorHAnsi"/>
                <w:sz w:val="20"/>
                <w:szCs w:val="20"/>
              </w:rPr>
              <w:t>The Academy of Arts, Architecture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Pr="00E17F39">
              <w:rPr>
                <w:rFonts w:cstheme="minorHAnsi"/>
                <w:sz w:val="20"/>
                <w:szCs w:val="20"/>
              </w:rPr>
              <w:t xml:space="preserve"> Design in Prague</w:t>
            </w:r>
          </w:p>
          <w:p w14:paraId="11BA435E" w14:textId="4A9B0141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7F39" w:rsidRPr="004047C5" w14:paraId="68DA5033" w14:textId="77777777" w:rsidTr="00C9528C">
        <w:trPr>
          <w:trHeight w:val="793"/>
        </w:trPr>
        <w:tc>
          <w:tcPr>
            <w:tcW w:w="3681" w:type="dxa"/>
            <w:noWrap/>
            <w:vAlign w:val="center"/>
            <w:hideMark/>
          </w:tcPr>
          <w:p w14:paraId="5C28CC3D" w14:textId="2E0997EB" w:rsidR="00E17F39" w:rsidRPr="00A0031E" w:rsidRDefault="00E17F39" w:rsidP="00E17F39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237" w:type="dxa"/>
            <w:noWrap/>
            <w:hideMark/>
          </w:tcPr>
          <w:p w14:paraId="651D6671" w14:textId="77777777" w:rsidR="00E17F39" w:rsidRPr="00EF51FD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Pr="00EF51FD">
              <w:rPr>
                <w:rFonts w:cstheme="minorHAnsi"/>
                <w:sz w:val="20"/>
                <w:szCs w:val="20"/>
              </w:rPr>
              <w:t>CZ.02.2.69/0.0/0.0/19_073/0016946</w:t>
            </w:r>
          </w:p>
          <w:p w14:paraId="243037D3" w14:textId="5ED3241D" w:rsidR="00E17F39" w:rsidRPr="00E17F39" w:rsidRDefault="00E17F39" w:rsidP="00E17F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7F39" w:rsidRPr="004047C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DCF4BB3" w14:textId="3AB2CD12" w:rsidR="00E17F39" w:rsidRPr="00A0031E" w:rsidRDefault="00E17F39" w:rsidP="00E17F39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A0031E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Final activity report</w:t>
            </w:r>
          </w:p>
          <w:p w14:paraId="1A43975C" w14:textId="74EFC7C2" w:rsidR="00E17F39" w:rsidRPr="004047C5" w:rsidRDefault="00E17F39" w:rsidP="00E17F39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</w:tr>
      <w:tr w:rsidR="00E17F39" w:rsidRPr="004047C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3466E8FF" w:rsidR="00E17F39" w:rsidRPr="00A0031E" w:rsidRDefault="00E17F39" w:rsidP="00E17F39">
            <w:pPr>
              <w:rPr>
                <w:rFonts w:cstheme="minorHAnsi"/>
                <w:b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237" w:type="dxa"/>
            <w:noWrap/>
            <w:hideMark/>
          </w:tcPr>
          <w:p w14:paraId="6BF80BC4" w14:textId="77777777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17F39" w:rsidRPr="004047C5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3B3087BF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237" w:type="dxa"/>
            <w:noWrap/>
            <w:hideMark/>
          </w:tcPr>
          <w:p w14:paraId="30AB41D5" w14:textId="77777777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17F39" w:rsidRPr="004047C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70FE703C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Lead r</w:t>
            </w:r>
            <w:r w:rsidRPr="00BD1809">
              <w:rPr>
                <w:rFonts w:cstheme="minorHAnsi"/>
                <w:sz w:val="20"/>
                <w:szCs w:val="20"/>
                <w:lang w:val="en-GB"/>
              </w:rPr>
              <w:t>esearcher: n</w:t>
            </w:r>
            <w:r>
              <w:rPr>
                <w:rFonts w:cstheme="minorHAnsi"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6237" w:type="dxa"/>
            <w:noWrap/>
            <w:hideMark/>
          </w:tcPr>
          <w:p w14:paraId="45D558FE" w14:textId="77777777" w:rsidR="00E17F39" w:rsidRPr="004047C5" w:rsidRDefault="00E17F39" w:rsidP="00E17F39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3928DBE" w14:textId="4D369009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4047C5" w14:paraId="56CAD1E6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E3F41ED" w14:textId="597F1E2D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Research team</w:t>
            </w:r>
          </w:p>
          <w:p w14:paraId="665CC1A2" w14:textId="666406DC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0F7D58F8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F541F" w:rsidRPr="004047C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8E495A2" w14:textId="683C96FC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Mentor/Mentors</w:t>
            </w:r>
          </w:p>
          <w:p w14:paraId="3DE33A0C" w14:textId="7F94E475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5136C1DD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4047C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64110069" w:rsidR="00A0031E" w:rsidRPr="00A0031E" w:rsidRDefault="00E3499C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0031E" w:rsidRPr="00A003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tudent grant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schedule</w:t>
            </w:r>
          </w:p>
        </w:tc>
      </w:tr>
      <w:tr w:rsidR="004F73A8" w:rsidRPr="004047C5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63C0280D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Start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63272942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End of implementation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4047C5" w:rsidRDefault="004F73A8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4047C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4E2E7B8C" w14:textId="3C3968B7" w:rsidR="00AF0AD6" w:rsidRPr="00AF0AD6" w:rsidRDefault="00AF0AD6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Summary of student grant implementation (lead researcher)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,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outputs and 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educational/</w:t>
            </w:r>
            <w:r w:rsidR="00F724E7"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research </w:t>
            </w:r>
            <w:r w:rsidR="00B86F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activities abroad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  <w:p w14:paraId="7ADD0572" w14:textId="12121F2D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3B77F94E" w14:textId="4F775104" w:rsidR="00B86FE4" w:rsidRDefault="00B86FE4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lead researcher.</w:t>
            </w:r>
          </w:p>
          <w:p w14:paraId="50F02A5D" w14:textId="320CB528" w:rsidR="00AF0AD6" w:rsidRPr="009D1D06" w:rsidRDefault="00DC7C8F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</w:t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ncludes activities carried out by all members of the research team.</w:t>
            </w:r>
            <w:r w:rsidR="00FF5350"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Includes outputs and research and educational activities carried out by all members of the research team.</w:t>
            </w:r>
          </w:p>
          <w:p w14:paraId="486D6F8C" w14:textId="6C875B09" w:rsidR="00A0031E" w:rsidRPr="004047C5" w:rsidRDefault="00A0031E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F5350" w:rsidRPr="004047C5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6B67858F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0BD79595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8922202" w14:textId="492F9F5C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43017732" w14:textId="77777777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0EBF4D8C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4047C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9F1A83" w:rsidRDefault="00B038ED">
      <w:pPr>
        <w:rPr>
          <w:rFonts w:cstheme="minorHAnsi"/>
          <w:sz w:val="6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369440E5" w14:textId="2CA8EFCF" w:rsidR="00894467" w:rsidRPr="00894467" w:rsidRDefault="00DC7C8F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Assessment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</w:t>
            </w:r>
            <w:r w:rsid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fulfilment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 educational goals of the research team *</w:t>
            </w:r>
          </w:p>
          <w:p w14:paraId="52D014CD" w14:textId="1782986B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22DBF1C3" w14:textId="505590D2" w:rsidR="00DC7C8F" w:rsidRPr="002239B5" w:rsidRDefault="00FF5350" w:rsidP="00587C65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T</w:t>
            </w:r>
            <w:r w:rsid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o be filled in by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the lead researcher.</w:t>
            </w:r>
          </w:p>
          <w:p w14:paraId="00CDF779" w14:textId="5F172486" w:rsidR="00A0031E" w:rsidRPr="00894467" w:rsidRDefault="00894467" w:rsidP="00533BD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2239B5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I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ncludes </w:t>
            </w:r>
            <w:r w:rsidR="00533BDD">
              <w:rPr>
                <w:rFonts w:cstheme="minorHAnsi"/>
                <w:i/>
                <w:iCs/>
                <w:sz w:val="20"/>
                <w:szCs w:val="20"/>
                <w:lang w:val="en-GB"/>
              </w:rPr>
              <w:t>assessment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of the fulfilment of educational goals of all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research team</w:t>
            </w:r>
            <w:r w:rsidR="00F61AF8" w:rsidRPr="002239B5">
              <w:rPr>
                <w:lang w:val="en-GB"/>
              </w:rPr>
              <w:t xml:space="preserve"> 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members.</w:t>
            </w:r>
          </w:p>
        </w:tc>
      </w:tr>
      <w:tr w:rsidR="00FF5350" w:rsidRPr="004047C5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0273EA57" w14:textId="25048D73" w:rsidR="009F1A83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54F2BAF7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0E029094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3AB338AA" w14:textId="166006AA" w:rsid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59C75813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193784FF" w14:textId="77777777" w:rsidR="009F1A83" w:rsidRPr="009F1A83" w:rsidRDefault="009F1A83" w:rsidP="009F1A83">
            <w:pPr>
              <w:rPr>
                <w:rFonts w:cstheme="minorHAnsi"/>
                <w:sz w:val="20"/>
                <w:szCs w:val="20"/>
              </w:rPr>
            </w:pPr>
          </w:p>
          <w:p w14:paraId="7CEC5A7B" w14:textId="1971319D" w:rsidR="00856E97" w:rsidRDefault="00856E97" w:rsidP="009F1A83">
            <w:pPr>
              <w:rPr>
                <w:rFonts w:cstheme="minorHAnsi"/>
                <w:sz w:val="20"/>
                <w:szCs w:val="20"/>
              </w:rPr>
            </w:pPr>
          </w:p>
          <w:p w14:paraId="26892050" w14:textId="77777777" w:rsidR="00856E97" w:rsidRPr="00856E97" w:rsidRDefault="00856E97" w:rsidP="00856E97">
            <w:pPr>
              <w:rPr>
                <w:rFonts w:cstheme="minorHAnsi"/>
                <w:sz w:val="20"/>
                <w:szCs w:val="20"/>
              </w:rPr>
            </w:pPr>
          </w:p>
          <w:p w14:paraId="09082B48" w14:textId="77777777" w:rsidR="00922DF6" w:rsidRPr="00856E97" w:rsidRDefault="00922DF6" w:rsidP="00856E97">
            <w:pPr>
              <w:rPr>
                <w:rFonts w:cstheme="minorHAnsi"/>
                <w:sz w:val="20"/>
                <w:szCs w:val="20"/>
              </w:rPr>
            </w:pPr>
          </w:p>
          <w:p w14:paraId="19D88C9C" w14:textId="77777777" w:rsidR="00922DF6" w:rsidRPr="00922DF6" w:rsidRDefault="00922DF6" w:rsidP="00922DF6">
            <w:pPr>
              <w:rPr>
                <w:rFonts w:cstheme="minorHAnsi"/>
                <w:sz w:val="20"/>
                <w:szCs w:val="20"/>
              </w:rPr>
            </w:pPr>
          </w:p>
          <w:p w14:paraId="66761BC7" w14:textId="5C148253" w:rsidR="00922DF6" w:rsidRPr="00922DF6" w:rsidRDefault="00922DF6" w:rsidP="00922DF6">
            <w:pPr>
              <w:rPr>
                <w:rFonts w:cstheme="minorHAnsi"/>
                <w:sz w:val="20"/>
                <w:szCs w:val="20"/>
              </w:rPr>
            </w:pPr>
          </w:p>
          <w:p w14:paraId="4A2B321C" w14:textId="77777777" w:rsidR="00922DF6" w:rsidRPr="00922DF6" w:rsidRDefault="00922DF6" w:rsidP="00922DF6">
            <w:pPr>
              <w:rPr>
                <w:rFonts w:cstheme="minorHAnsi"/>
                <w:sz w:val="20"/>
                <w:szCs w:val="20"/>
              </w:rPr>
            </w:pPr>
          </w:p>
          <w:p w14:paraId="32A5E6E3" w14:textId="21977333" w:rsidR="00FF5350" w:rsidRPr="00922DF6" w:rsidRDefault="00FF5350" w:rsidP="00922D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68297073" w:rsidR="00222972" w:rsidRDefault="005C3607" w:rsidP="005C3607">
      <w:pPr>
        <w:tabs>
          <w:tab w:val="left" w:pos="2534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4D704A8B" w14:textId="644171C2" w:rsidR="00F61AF8" w:rsidRPr="00F61AF8" w:rsidRDefault="00222972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Comments </w:t>
            </w:r>
            <w:r w:rsidR="001352C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of </w:t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mentor / mentors *</w:t>
            </w:r>
          </w:p>
          <w:p w14:paraId="5ACC6352" w14:textId="56B28EC1" w:rsidR="00F61AF8" w:rsidRPr="004047C5" w:rsidRDefault="00F61AF8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416DE6CB" w14:textId="7AD15E4F" w:rsidR="0033275A" w:rsidRPr="0033275A" w:rsidRDefault="0033275A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Summary of </w:t>
            </w:r>
            <w:r w:rsidR="007574AA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mentoring</w:t>
            </w: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activities, including assessment of grant implementation, acquired knowledge and outputs, recommendations for further / future research activities of the student.</w:t>
            </w:r>
          </w:p>
          <w:p w14:paraId="3B3A41F6" w14:textId="56FC9BD1" w:rsidR="00F61AF8" w:rsidRPr="00F61AF8" w:rsidRDefault="00FF5350" w:rsidP="00016649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F61AF8" w:rsidRPr="00F61AF8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 w:rsidR="0001664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mentor.</w:t>
            </w:r>
          </w:p>
        </w:tc>
      </w:tr>
      <w:tr w:rsidR="00FF5350" w:rsidRPr="004047C5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8482"/>
        <w:gridCol w:w="1440"/>
      </w:tblGrid>
      <w:tr w:rsidR="00FF5350" w:rsidRPr="004047C5" w14:paraId="309EF218" w14:textId="77777777" w:rsidTr="008C0D46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2593C2A5" w14:textId="22928AFF" w:rsidR="001352CB" w:rsidRPr="00B5787E" w:rsidRDefault="00B5787E" w:rsidP="00CF5D3E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Evaluation of 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the </w:t>
            </w: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student grant by the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university grant awarding body</w:t>
            </w:r>
          </w:p>
        </w:tc>
      </w:tr>
      <w:tr w:rsidR="00FF5350" w:rsidRPr="004047C5" w14:paraId="453EFD8C" w14:textId="77777777" w:rsidTr="008C0D46">
        <w:trPr>
          <w:trHeight w:val="660"/>
        </w:trPr>
        <w:tc>
          <w:tcPr>
            <w:tcW w:w="8482" w:type="dxa"/>
            <w:vAlign w:val="center"/>
            <w:hideMark/>
          </w:tcPr>
          <w:p w14:paraId="5CBA631D" w14:textId="15984323" w:rsidR="001352CB" w:rsidRPr="00B5787E" w:rsidRDefault="00CF5D3E" w:rsidP="00CF5D3E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student grant has delivered all planned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outputs (i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both the minimum outputs and the outputs beyond </w:t>
            </w:r>
            <w:r>
              <w:rPr>
                <w:rFonts w:cstheme="minorHAnsi"/>
                <w:sz w:val="20"/>
                <w:szCs w:val="20"/>
                <w:lang w:val="en-US"/>
              </w:rPr>
              <w:t>the minimum obligatory outputs).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(YES / NO)</w:t>
            </w:r>
          </w:p>
        </w:tc>
        <w:tc>
          <w:tcPr>
            <w:tcW w:w="1440" w:type="dxa"/>
            <w:hideMark/>
          </w:tcPr>
          <w:p w14:paraId="7579304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CCE0F46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4047C5" w14:paraId="04251A49" w14:textId="77777777" w:rsidTr="00B815B1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26B3DC56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58421154" w:rsidR="001352CB" w:rsidRPr="004047C5" w:rsidRDefault="00FF5350" w:rsidP="00CF5D3E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04173F14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35" w:type="dxa"/>
            <w:noWrap/>
            <w:vAlign w:val="center"/>
            <w:hideMark/>
          </w:tcPr>
          <w:p w14:paraId="003FEEFA" w14:textId="225ED827" w:rsidR="00FF5350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  <w:p w14:paraId="6C0E8584" w14:textId="376BA511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Signature / approval</w:t>
            </w:r>
          </w:p>
        </w:tc>
      </w:tr>
      <w:tr w:rsidR="00FF5350" w:rsidRPr="004047C5" w14:paraId="7EA0193D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D85C96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108B80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609C3475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F1F881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77B5DEA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21D19772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3F16A8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F90769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4AFF64E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00ABB6A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5689D32B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076F79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1263A440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D88CA8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33CD8B3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6F6344A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36CFE0C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3A0D3D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1BEC89FF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5C76C4C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3611204" w14:textId="77777777" w:rsidTr="008C0D46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66F3A415" w14:textId="77777777" w:rsidR="00FF5350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*hlavní řešitel, mentor, další řešitel, pracovník orgánů zajišťujících studentskou grantovou soutěž</w:t>
            </w:r>
          </w:p>
          <w:p w14:paraId="475AD9C4" w14:textId="14821BC0" w:rsidR="001352CB" w:rsidRPr="004047C5" w:rsidRDefault="001352CB" w:rsidP="00CF5D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lead 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team member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244CD98" w14:textId="77777777" w:rsidR="00FF5350" w:rsidRPr="004047C5" w:rsidRDefault="00FF5350">
      <w:pPr>
        <w:rPr>
          <w:rFonts w:cstheme="minorHAnsi"/>
          <w:sz w:val="20"/>
          <w:szCs w:val="20"/>
        </w:rPr>
      </w:pPr>
    </w:p>
    <w:sectPr w:rsidR="00FF5350" w:rsidRPr="004047C5" w:rsidSect="009F1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A480" w14:textId="77777777" w:rsidR="00C35766" w:rsidRDefault="00C35766" w:rsidP="00E55BAB">
      <w:pPr>
        <w:spacing w:after="0" w:line="240" w:lineRule="auto"/>
      </w:pPr>
      <w:r>
        <w:separator/>
      </w:r>
    </w:p>
  </w:endnote>
  <w:endnote w:type="continuationSeparator" w:id="0">
    <w:p w14:paraId="6F89FB60" w14:textId="77777777" w:rsidR="00C35766" w:rsidRDefault="00C35766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9CC9" w14:textId="77777777" w:rsidR="00856E97" w:rsidRDefault="00856E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7361" w14:textId="77777777" w:rsidR="00856E97" w:rsidRDefault="00856E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983F" w14:textId="279D97D3" w:rsidR="009F1A83" w:rsidRDefault="00856E97">
    <w:pPr>
      <w:pStyle w:val="Zpat"/>
    </w:pPr>
    <w:bookmarkStart w:id="0" w:name="_GoBack"/>
    <w:bookmarkEnd w:id="0"/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3D64494" wp14:editId="657A6DF4">
          <wp:simplePos x="0" y="0"/>
          <wp:positionH relativeFrom="margin">
            <wp:posOffset>746760</wp:posOffset>
          </wp:positionH>
          <wp:positionV relativeFrom="paragraph">
            <wp:posOffset>-152400</wp:posOffset>
          </wp:positionV>
          <wp:extent cx="4638675" cy="10598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94AA" w14:textId="77777777" w:rsidR="00C35766" w:rsidRDefault="00C35766" w:rsidP="00E55BAB">
      <w:pPr>
        <w:spacing w:after="0" w:line="240" w:lineRule="auto"/>
      </w:pPr>
      <w:r>
        <w:separator/>
      </w:r>
    </w:p>
  </w:footnote>
  <w:footnote w:type="continuationSeparator" w:id="0">
    <w:p w14:paraId="24EC27B5" w14:textId="77777777" w:rsidR="00C35766" w:rsidRDefault="00C35766" w:rsidP="00E5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138B" w14:textId="77777777" w:rsidR="00856E97" w:rsidRDefault="00856E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7569" w14:textId="677DE86A" w:rsidR="00E55BAB" w:rsidRDefault="00E55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13EB" w14:textId="77777777" w:rsidR="00856E97" w:rsidRDefault="00856E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A67"/>
    <w:multiLevelType w:val="hybridMultilevel"/>
    <w:tmpl w:val="B9CC4C36"/>
    <w:lvl w:ilvl="0" w:tplc="09822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B3"/>
    <w:rsid w:val="00016649"/>
    <w:rsid w:val="0007103E"/>
    <w:rsid w:val="001352CB"/>
    <w:rsid w:val="00174815"/>
    <w:rsid w:val="00177ED2"/>
    <w:rsid w:val="00185737"/>
    <w:rsid w:val="00222972"/>
    <w:rsid w:val="002239B5"/>
    <w:rsid w:val="00227BA3"/>
    <w:rsid w:val="0033275A"/>
    <w:rsid w:val="004047C5"/>
    <w:rsid w:val="00404CFD"/>
    <w:rsid w:val="004E60BE"/>
    <w:rsid w:val="004F541F"/>
    <w:rsid w:val="004F73A8"/>
    <w:rsid w:val="00533BDD"/>
    <w:rsid w:val="00587C65"/>
    <w:rsid w:val="0059072A"/>
    <w:rsid w:val="005A1D0B"/>
    <w:rsid w:val="005C2B6D"/>
    <w:rsid w:val="005C3607"/>
    <w:rsid w:val="00684D18"/>
    <w:rsid w:val="006D6831"/>
    <w:rsid w:val="007574AA"/>
    <w:rsid w:val="0078273E"/>
    <w:rsid w:val="0079577D"/>
    <w:rsid w:val="0080241D"/>
    <w:rsid w:val="00832762"/>
    <w:rsid w:val="00856E97"/>
    <w:rsid w:val="00861139"/>
    <w:rsid w:val="00894467"/>
    <w:rsid w:val="008C0D46"/>
    <w:rsid w:val="008D230F"/>
    <w:rsid w:val="00922DF6"/>
    <w:rsid w:val="009D1D06"/>
    <w:rsid w:val="009F1A83"/>
    <w:rsid w:val="00A0031E"/>
    <w:rsid w:val="00A46771"/>
    <w:rsid w:val="00A947C9"/>
    <w:rsid w:val="00AB2AF7"/>
    <w:rsid w:val="00AE3AD5"/>
    <w:rsid w:val="00AF0AD6"/>
    <w:rsid w:val="00AF3DC1"/>
    <w:rsid w:val="00B038ED"/>
    <w:rsid w:val="00B0518F"/>
    <w:rsid w:val="00B5787E"/>
    <w:rsid w:val="00B815B1"/>
    <w:rsid w:val="00B86FE4"/>
    <w:rsid w:val="00C35766"/>
    <w:rsid w:val="00C9528C"/>
    <w:rsid w:val="00CF5D3E"/>
    <w:rsid w:val="00D41298"/>
    <w:rsid w:val="00DC7C8F"/>
    <w:rsid w:val="00DD2A6C"/>
    <w:rsid w:val="00E17F39"/>
    <w:rsid w:val="00E3499C"/>
    <w:rsid w:val="00E548B3"/>
    <w:rsid w:val="00E55BAB"/>
    <w:rsid w:val="00E70435"/>
    <w:rsid w:val="00E80A69"/>
    <w:rsid w:val="00F10451"/>
    <w:rsid w:val="00F61AF8"/>
    <w:rsid w:val="00F724E7"/>
    <w:rsid w:val="00FE67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  <w:style w:type="paragraph" w:styleId="Odstavecseseznamem">
    <w:name w:val="List Paragraph"/>
    <w:basedOn w:val="Normln"/>
    <w:uiPriority w:val="34"/>
    <w:qFormat/>
    <w:rsid w:val="00F61A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1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15OPMSMT0001-28-147512</_dlc_DocId>
    <_dlc_DocIdUrl xmlns="0104a4cd-1400-468e-be1b-c7aad71d7d5a">
      <Url>https://op.msmt.cz/_layouts/15/DocIdRedir.aspx?ID=15OPMSMT0001-28-147512</Url>
      <Description>15OPMSMT0001-28-147512</Description>
    </_dlc_DocIdUrl>
  </documentManagement>
</p:properties>
</file>

<file path=customXml/itemProps1.xml><?xml version="1.0" encoding="utf-8"?>
<ds:datastoreItem xmlns:ds="http://schemas.openxmlformats.org/officeDocument/2006/customXml" ds:itemID="{4C609B29-A79A-461F-AE87-B7B34466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015F9-CE88-4060-93E6-EE7C341314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E9774-916D-4A0E-B023-A73BBCAF8A3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Kristýna Baumannová</cp:lastModifiedBy>
  <cp:revision>4</cp:revision>
  <dcterms:created xsi:type="dcterms:W3CDTF">2021-04-28T07:31:00Z</dcterms:created>
  <dcterms:modified xsi:type="dcterms:W3CDTF">2022-02-09T11:02:00Z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b2c84ff4-1666-45c3-ae0e-8db87e5c18d6</vt:lpwstr>
  </property>
</Properties>
</file>